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0271" w14:textId="0FA20E23" w:rsidR="0075642B" w:rsidRDefault="00E540BD" w:rsidP="00E05A0A">
      <w:pPr>
        <w:jc w:val="center"/>
        <w:rPr>
          <w:rFonts w:ascii="Palatino Linotype" w:hAnsi="Palatino Linotype"/>
          <w:sz w:val="20"/>
          <w:szCs w:val="20"/>
        </w:rPr>
      </w:pPr>
      <w:r w:rsidRPr="005B2D5C">
        <w:rPr>
          <w:rFonts w:ascii="Palatino Linotype" w:hAnsi="Palatino Linotype"/>
          <w:sz w:val="20"/>
          <w:szCs w:val="20"/>
        </w:rPr>
        <w:t>DATI   RIGUARDANTI L’EVENTO</w:t>
      </w:r>
      <w:r w:rsidR="00B1264D" w:rsidRPr="005B2D5C">
        <w:rPr>
          <w:rFonts w:ascii="Palatino Linotype" w:hAnsi="Palatino Linotype"/>
          <w:sz w:val="20"/>
          <w:szCs w:val="20"/>
        </w:rPr>
        <w:t xml:space="preserve"> </w:t>
      </w:r>
      <w:r w:rsidRPr="005B2D5C">
        <w:rPr>
          <w:rFonts w:ascii="Palatino Linotype" w:hAnsi="Palatino Linotype"/>
          <w:sz w:val="20"/>
          <w:szCs w:val="20"/>
        </w:rPr>
        <w:t>DA</w:t>
      </w:r>
      <w:r w:rsidR="00B1264D" w:rsidRPr="005B2D5C">
        <w:rPr>
          <w:rFonts w:ascii="Palatino Linotype" w:hAnsi="Palatino Linotype"/>
          <w:sz w:val="20"/>
          <w:szCs w:val="20"/>
        </w:rPr>
        <w:t xml:space="preserve"> </w:t>
      </w:r>
      <w:r w:rsidRPr="005B2D5C">
        <w:rPr>
          <w:rFonts w:ascii="Palatino Linotype" w:hAnsi="Palatino Linotype"/>
          <w:sz w:val="20"/>
          <w:szCs w:val="20"/>
        </w:rPr>
        <w:t>ACCREDITARE</w:t>
      </w:r>
    </w:p>
    <w:p w14:paraId="57050485" w14:textId="77777777" w:rsidR="003665AE" w:rsidRDefault="003665AE" w:rsidP="00E05A0A">
      <w:pPr>
        <w:jc w:val="center"/>
        <w:rPr>
          <w:rFonts w:ascii="Palatino Linotype" w:hAnsi="Palatino Linotype"/>
          <w:sz w:val="20"/>
          <w:szCs w:val="20"/>
        </w:rPr>
      </w:pPr>
    </w:p>
    <w:p w14:paraId="4762AA0B" w14:textId="2F223C38" w:rsidR="001B0DE5" w:rsidRDefault="001B0DE5" w:rsidP="00E05A0A">
      <w:pPr>
        <w:jc w:val="center"/>
        <w:rPr>
          <w:rFonts w:ascii="Palatino Linotype" w:hAnsi="Palatino Linotype"/>
          <w:sz w:val="20"/>
          <w:szCs w:val="20"/>
        </w:rPr>
      </w:pPr>
    </w:p>
    <w:p w14:paraId="5AFB6AD6" w14:textId="77777777" w:rsidR="00E540BD" w:rsidRPr="005B2D5C" w:rsidRDefault="00E540BD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011993BF" w14:textId="77777777" w:rsidR="003F12A0" w:rsidRDefault="00E540BD" w:rsidP="00E05A0A">
      <w:pPr>
        <w:jc w:val="both"/>
        <w:rPr>
          <w:rFonts w:ascii="Palatino Linotype" w:hAnsi="Palatino Linotype"/>
          <w:sz w:val="20"/>
          <w:szCs w:val="20"/>
        </w:rPr>
      </w:pPr>
      <w:r w:rsidRPr="005B2D5C">
        <w:rPr>
          <w:rFonts w:ascii="Palatino Linotype" w:hAnsi="Palatino Linotype"/>
          <w:sz w:val="20"/>
          <w:szCs w:val="20"/>
        </w:rPr>
        <w:t>EVENTO:</w:t>
      </w:r>
      <w:r w:rsidR="00B1264D" w:rsidRPr="005B2D5C">
        <w:rPr>
          <w:rFonts w:ascii="Palatino Linotype" w:hAnsi="Palatino Linotype"/>
          <w:sz w:val="20"/>
          <w:szCs w:val="20"/>
        </w:rPr>
        <w:t xml:space="preserve"> </w:t>
      </w:r>
    </w:p>
    <w:p w14:paraId="7A3E8003" w14:textId="2BE4BC53" w:rsidR="00E540BD" w:rsidRDefault="00E9187D" w:rsidP="00E05A0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Seminario con attività laboratoriali</w:t>
      </w:r>
    </w:p>
    <w:p w14:paraId="1517F4A0" w14:textId="77777777" w:rsidR="00E05A0A" w:rsidRPr="005B2D5C" w:rsidRDefault="00E05A0A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078775AE" w14:textId="77777777" w:rsidR="00E65549" w:rsidRDefault="00E540BD" w:rsidP="00E05A0A">
      <w:pPr>
        <w:jc w:val="both"/>
        <w:rPr>
          <w:rFonts w:ascii="Palatino Linotype" w:hAnsi="Palatino Linotype"/>
          <w:sz w:val="20"/>
          <w:szCs w:val="20"/>
        </w:rPr>
      </w:pPr>
      <w:r w:rsidRPr="005B2D5C">
        <w:rPr>
          <w:rFonts w:ascii="Palatino Linotype" w:hAnsi="Palatino Linotype"/>
          <w:sz w:val="20"/>
          <w:szCs w:val="20"/>
        </w:rPr>
        <w:t xml:space="preserve">TITOLO: </w:t>
      </w:r>
    </w:p>
    <w:p w14:paraId="76E4357C" w14:textId="60F640C2" w:rsidR="003F12A0" w:rsidRPr="000D068C" w:rsidRDefault="0037285F" w:rsidP="00E05A0A">
      <w:pPr>
        <w:jc w:val="both"/>
        <w:rPr>
          <w:rFonts w:ascii="Palatino Linotype" w:hAnsi="Palatino Linotype"/>
          <w:sz w:val="20"/>
          <w:szCs w:val="20"/>
        </w:rPr>
      </w:pPr>
      <w:r w:rsidRPr="00D461F1">
        <w:rPr>
          <w:rFonts w:ascii="Palatino Linotype" w:hAnsi="Palatino Linotype"/>
          <w:i/>
          <w:iCs/>
          <w:color w:val="000000" w:themeColor="text1"/>
          <w:sz w:val="20"/>
          <w:szCs w:val="20"/>
        </w:rPr>
        <w:t xml:space="preserve">Dall’oralità alla scrittura con </w:t>
      </w:r>
      <w:r>
        <w:rPr>
          <w:rFonts w:ascii="Palatino Linotype" w:hAnsi="Palatino Linotype"/>
          <w:i/>
          <w:iCs/>
          <w:sz w:val="20"/>
          <w:szCs w:val="20"/>
        </w:rPr>
        <w:t>i</w:t>
      </w:r>
      <w:r w:rsidR="00E65549" w:rsidRPr="00E65549">
        <w:rPr>
          <w:rFonts w:ascii="Palatino Linotype" w:hAnsi="Palatino Linotype"/>
          <w:i/>
          <w:iCs/>
          <w:sz w:val="20"/>
          <w:szCs w:val="20"/>
        </w:rPr>
        <w:t xml:space="preserve">nput comprensibili: </w:t>
      </w:r>
      <w:r w:rsidR="00003FD6" w:rsidRPr="00E65549">
        <w:rPr>
          <w:rFonts w:ascii="Palatino Linotype" w:hAnsi="Palatino Linotype"/>
          <w:i/>
          <w:iCs/>
          <w:sz w:val="20"/>
          <w:szCs w:val="20"/>
        </w:rPr>
        <w:t>partendo dai vissuti autobiografici</w:t>
      </w:r>
      <w:r w:rsidR="00644E64">
        <w:rPr>
          <w:rFonts w:ascii="Palatino Linotype" w:hAnsi="Palatino Linotype"/>
          <w:i/>
          <w:iCs/>
          <w:sz w:val="20"/>
          <w:szCs w:val="20"/>
        </w:rPr>
        <w:t>,</w:t>
      </w:r>
      <w:r w:rsidR="00003FD6" w:rsidRPr="00E65549">
        <w:rPr>
          <w:rFonts w:ascii="Palatino Linotype" w:hAnsi="Palatino Linotype"/>
          <w:i/>
          <w:iCs/>
          <w:sz w:val="20"/>
          <w:szCs w:val="20"/>
        </w:rPr>
        <w:t xml:space="preserve"> percorsi multimediali e interattivi cuciti su misura</w:t>
      </w:r>
      <w:r w:rsidR="00E65549" w:rsidRPr="00E65549">
        <w:rPr>
          <w:rFonts w:ascii="Palatino Linotype" w:hAnsi="Palatino Linotype"/>
          <w:i/>
          <w:iCs/>
          <w:sz w:val="20"/>
          <w:szCs w:val="20"/>
        </w:rPr>
        <w:t xml:space="preserve"> per apprendenti analfabeti adulti</w:t>
      </w:r>
      <w:r w:rsidR="000D068C">
        <w:rPr>
          <w:rFonts w:ascii="Palatino Linotype" w:hAnsi="Palatino Linotype"/>
          <w:i/>
          <w:iCs/>
          <w:sz w:val="20"/>
          <w:szCs w:val="20"/>
        </w:rPr>
        <w:t xml:space="preserve"> – </w:t>
      </w:r>
      <w:r w:rsidR="000D068C">
        <w:rPr>
          <w:rFonts w:ascii="Palatino Linotype" w:hAnsi="Palatino Linotype"/>
          <w:sz w:val="20"/>
          <w:szCs w:val="20"/>
        </w:rPr>
        <w:t xml:space="preserve">Prof.ssa Paola Casi </w:t>
      </w:r>
    </w:p>
    <w:p w14:paraId="336DBA40" w14:textId="29D01BC3" w:rsidR="00E05A0A" w:rsidRPr="00E65549" w:rsidRDefault="00E05A0A" w:rsidP="00E05A0A">
      <w:pPr>
        <w:jc w:val="both"/>
        <w:rPr>
          <w:rFonts w:ascii="Palatino Linotype" w:hAnsi="Palatino Linotype"/>
          <w:iCs/>
          <w:sz w:val="20"/>
          <w:szCs w:val="20"/>
        </w:rPr>
      </w:pPr>
    </w:p>
    <w:p w14:paraId="2FC5DB63" w14:textId="77777777" w:rsidR="00E65549" w:rsidRPr="005B2D5C" w:rsidRDefault="00E65549" w:rsidP="00E05A0A">
      <w:pPr>
        <w:jc w:val="both"/>
        <w:rPr>
          <w:rFonts w:ascii="Palatino Linotype" w:hAnsi="Palatino Linotype"/>
          <w:i/>
          <w:sz w:val="20"/>
          <w:szCs w:val="20"/>
        </w:rPr>
      </w:pPr>
    </w:p>
    <w:p w14:paraId="0E06D157" w14:textId="0327C081" w:rsidR="006D6635" w:rsidRDefault="00E540BD" w:rsidP="00E05A0A">
      <w:pPr>
        <w:jc w:val="both"/>
        <w:rPr>
          <w:rFonts w:ascii="Palatino Linotype" w:hAnsi="Palatino Linotype"/>
          <w:sz w:val="20"/>
          <w:szCs w:val="20"/>
        </w:rPr>
      </w:pPr>
      <w:r w:rsidRPr="005B2D5C">
        <w:rPr>
          <w:rFonts w:ascii="Palatino Linotype" w:hAnsi="Palatino Linotype"/>
          <w:sz w:val="20"/>
          <w:szCs w:val="20"/>
        </w:rPr>
        <w:t>BREVE DESCRIZIONE</w:t>
      </w:r>
      <w:r w:rsidR="006D6635" w:rsidRPr="005B2D5C">
        <w:rPr>
          <w:rFonts w:ascii="Palatino Linotype" w:hAnsi="Palatino Linotype"/>
          <w:sz w:val="20"/>
          <w:szCs w:val="20"/>
        </w:rPr>
        <w:t>:</w:t>
      </w:r>
      <w:r w:rsidR="00B1264D" w:rsidRPr="005B2D5C">
        <w:rPr>
          <w:rFonts w:ascii="Palatino Linotype" w:hAnsi="Palatino Linotype"/>
          <w:sz w:val="20"/>
          <w:szCs w:val="20"/>
        </w:rPr>
        <w:t xml:space="preserve"> </w:t>
      </w:r>
    </w:p>
    <w:p w14:paraId="141948BA" w14:textId="7CEAB125" w:rsidR="009B4485" w:rsidRDefault="009B4485" w:rsidP="00E05A0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seminario si propone di</w:t>
      </w:r>
      <w:r w:rsidR="00AE5A0A">
        <w:rPr>
          <w:rFonts w:ascii="Palatino Linotype" w:hAnsi="Palatino Linotype"/>
          <w:sz w:val="20"/>
          <w:szCs w:val="20"/>
        </w:rPr>
        <w:t>:</w:t>
      </w:r>
    </w:p>
    <w:p w14:paraId="2C03A5FA" w14:textId="54C65E9D" w:rsidR="009B4485" w:rsidRPr="0037285F" w:rsidRDefault="009B4485" w:rsidP="0037285F">
      <w:pPr>
        <w:pStyle w:val="Paragrafoelenco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37285F">
        <w:rPr>
          <w:rFonts w:ascii="Palatino Linotype" w:hAnsi="Palatino Linotype"/>
          <w:sz w:val="20"/>
          <w:szCs w:val="20"/>
        </w:rPr>
        <w:t>fornire dei riferimenti sulle caratteristiche e le modalità di apprendimento degli apprendenti analfabeti adulti (</w:t>
      </w:r>
      <w:proofErr w:type="spellStart"/>
      <w:r w:rsidRPr="0037285F">
        <w:rPr>
          <w:rFonts w:ascii="Palatino Linotype" w:hAnsi="Palatino Linotype"/>
          <w:i/>
          <w:iCs/>
          <w:sz w:val="20"/>
          <w:szCs w:val="20"/>
        </w:rPr>
        <w:t>letter</w:t>
      </w:r>
      <w:proofErr w:type="spellEnd"/>
      <w:r w:rsidRPr="0037285F">
        <w:rPr>
          <w:rFonts w:ascii="Palatino Linotype" w:hAnsi="Palatino Linotype"/>
          <w:i/>
          <w:iCs/>
          <w:sz w:val="20"/>
          <w:szCs w:val="20"/>
        </w:rPr>
        <w:t xml:space="preserve"> box area</w:t>
      </w:r>
      <w:r w:rsidRPr="0037285F">
        <w:rPr>
          <w:rFonts w:ascii="Palatino Linotype" w:hAnsi="Palatino Linotype"/>
          <w:sz w:val="20"/>
          <w:szCs w:val="20"/>
        </w:rPr>
        <w:t>) e sull’impatto del percorso di alfabetizzazione sul</w:t>
      </w:r>
      <w:r w:rsidR="00A36166" w:rsidRPr="0037285F">
        <w:rPr>
          <w:rFonts w:ascii="Palatino Linotype" w:hAnsi="Palatino Linotype"/>
          <w:sz w:val="20"/>
          <w:szCs w:val="20"/>
        </w:rPr>
        <w:t>la ristrutturazione</w:t>
      </w:r>
      <w:r w:rsidRPr="0037285F">
        <w:rPr>
          <w:rFonts w:ascii="Palatino Linotype" w:hAnsi="Palatino Linotype"/>
          <w:sz w:val="20"/>
          <w:szCs w:val="20"/>
        </w:rPr>
        <w:t xml:space="preserve"> sistema cognitivo degli adulti; </w:t>
      </w:r>
    </w:p>
    <w:p w14:paraId="11DFE0F9" w14:textId="7CA26952" w:rsidR="0037285F" w:rsidRPr="009420F8" w:rsidRDefault="0037285F" w:rsidP="0037285F">
      <w:pPr>
        <w:pStyle w:val="Paragrafoelenco"/>
        <w:numPr>
          <w:ilvl w:val="0"/>
          <w:numId w:val="3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20F8">
        <w:rPr>
          <w:rFonts w:ascii="Palatino Linotype" w:hAnsi="Palatino Linotype"/>
          <w:color w:val="000000" w:themeColor="text1"/>
          <w:sz w:val="20"/>
          <w:szCs w:val="20"/>
        </w:rPr>
        <w:t>stimolare la riflessione sui criteri con i quali scegliere le priorità nello sviluppo delle diverse abilità: oralità, scrittura e lettura strumentali e funzionali, competenza metalinguistica</w:t>
      </w:r>
      <w:r w:rsidR="009420F8" w:rsidRPr="009420F8">
        <w:rPr>
          <w:rFonts w:ascii="Palatino Linotype" w:hAnsi="Palatino Linotype"/>
          <w:color w:val="000000" w:themeColor="text1"/>
          <w:sz w:val="20"/>
          <w:szCs w:val="20"/>
        </w:rPr>
        <w:t>;</w:t>
      </w:r>
    </w:p>
    <w:p w14:paraId="08A6E5F1" w14:textId="50166304" w:rsidR="0037285F" w:rsidRPr="009420F8" w:rsidRDefault="0037285F" w:rsidP="0037285F">
      <w:pPr>
        <w:pStyle w:val="Paragrafoelenco"/>
        <w:numPr>
          <w:ilvl w:val="0"/>
          <w:numId w:val="3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20F8">
        <w:rPr>
          <w:rFonts w:ascii="Palatino Linotype" w:hAnsi="Palatino Linotype"/>
          <w:color w:val="000000" w:themeColor="text1"/>
          <w:sz w:val="20"/>
          <w:szCs w:val="20"/>
        </w:rPr>
        <w:t xml:space="preserve">fornire riferimenti sull’importanza di utilizzare elementi autobiografici nella didattica ad apprendenti analfabeti adulti e ad ancorare le esperienze didattiche alle esperienze di vita degli studenti (familiari, lavorative, </w:t>
      </w:r>
      <w:proofErr w:type="spellStart"/>
      <w:r w:rsidRPr="009420F8">
        <w:rPr>
          <w:rFonts w:ascii="Palatino Linotype" w:hAnsi="Palatino Linotype"/>
          <w:color w:val="000000" w:themeColor="text1"/>
          <w:sz w:val="20"/>
          <w:szCs w:val="20"/>
        </w:rPr>
        <w:t>ecc</w:t>
      </w:r>
      <w:proofErr w:type="spellEnd"/>
      <w:r w:rsidRPr="009420F8">
        <w:rPr>
          <w:rFonts w:ascii="Palatino Linotype" w:hAnsi="Palatino Linotype"/>
          <w:color w:val="000000" w:themeColor="text1"/>
          <w:sz w:val="20"/>
          <w:szCs w:val="20"/>
        </w:rPr>
        <w:t>);</w:t>
      </w:r>
    </w:p>
    <w:p w14:paraId="5FCB9041" w14:textId="6276B6A6" w:rsidR="0037285F" w:rsidRPr="009420F8" w:rsidRDefault="0037285F" w:rsidP="0037285F">
      <w:pPr>
        <w:pStyle w:val="Paragrafoelenco"/>
        <w:numPr>
          <w:ilvl w:val="0"/>
          <w:numId w:val="3"/>
        </w:num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20F8">
        <w:rPr>
          <w:rFonts w:ascii="Palatino Linotype" w:hAnsi="Palatino Linotype"/>
          <w:color w:val="000000" w:themeColor="text1"/>
          <w:sz w:val="20"/>
          <w:szCs w:val="20"/>
        </w:rPr>
        <w:t xml:space="preserve">illustrare sinergie con il territorio e progetti orientati a supportare i percorsi di uscita dal tunnel dell’analfabetismo: progetto “alfa comunità”, “libri viventi” e “scaffale </w:t>
      </w:r>
      <w:proofErr w:type="spellStart"/>
      <w:r w:rsidRPr="009420F8">
        <w:rPr>
          <w:rFonts w:ascii="Palatino Linotype" w:hAnsi="Palatino Linotype"/>
          <w:color w:val="000000" w:themeColor="text1"/>
          <w:sz w:val="20"/>
          <w:szCs w:val="20"/>
        </w:rPr>
        <w:t>literacy</w:t>
      </w:r>
      <w:proofErr w:type="spellEnd"/>
      <w:r w:rsidRPr="009420F8">
        <w:rPr>
          <w:rFonts w:ascii="Palatino Linotype" w:hAnsi="Palatino Linotype"/>
          <w:color w:val="000000" w:themeColor="text1"/>
          <w:sz w:val="20"/>
          <w:szCs w:val="20"/>
        </w:rPr>
        <w:t xml:space="preserve"> per adulti” </w:t>
      </w:r>
      <w:r w:rsidR="00D4520C" w:rsidRPr="009420F8">
        <w:rPr>
          <w:rFonts w:ascii="Palatino Linotype" w:hAnsi="Palatino Linotype"/>
          <w:color w:val="000000" w:themeColor="text1"/>
          <w:sz w:val="20"/>
          <w:szCs w:val="20"/>
        </w:rPr>
        <w:t>(</w:t>
      </w:r>
      <w:r w:rsidRPr="009420F8">
        <w:rPr>
          <w:rFonts w:ascii="Palatino Linotype" w:hAnsi="Palatino Linotype"/>
          <w:color w:val="000000" w:themeColor="text1"/>
          <w:sz w:val="20"/>
          <w:szCs w:val="20"/>
        </w:rPr>
        <w:t>biblioteca “Pablo Neruda” di Albinea</w:t>
      </w:r>
      <w:r w:rsidR="00D4520C" w:rsidRPr="009420F8">
        <w:rPr>
          <w:rFonts w:ascii="Palatino Linotype" w:hAnsi="Palatino Linotype"/>
          <w:color w:val="000000" w:themeColor="text1"/>
          <w:sz w:val="20"/>
          <w:szCs w:val="20"/>
        </w:rPr>
        <w:t xml:space="preserve"> - </w:t>
      </w:r>
      <w:r w:rsidRPr="009420F8">
        <w:rPr>
          <w:rFonts w:ascii="Palatino Linotype" w:hAnsi="Palatino Linotype"/>
          <w:color w:val="000000" w:themeColor="text1"/>
          <w:sz w:val="20"/>
          <w:szCs w:val="20"/>
        </w:rPr>
        <w:t xml:space="preserve">sede periferica </w:t>
      </w:r>
      <w:r w:rsidR="00B0168E" w:rsidRPr="009420F8">
        <w:rPr>
          <w:rFonts w:ascii="Palatino Linotype" w:hAnsi="Palatino Linotype"/>
          <w:color w:val="000000" w:themeColor="text1"/>
          <w:sz w:val="20"/>
          <w:szCs w:val="20"/>
        </w:rPr>
        <w:t xml:space="preserve">di Albinea </w:t>
      </w:r>
      <w:r w:rsidRPr="009420F8">
        <w:rPr>
          <w:rFonts w:ascii="Palatino Linotype" w:hAnsi="Palatino Linotype"/>
          <w:color w:val="000000" w:themeColor="text1"/>
          <w:sz w:val="20"/>
          <w:szCs w:val="20"/>
        </w:rPr>
        <w:t xml:space="preserve">del </w:t>
      </w:r>
      <w:proofErr w:type="spellStart"/>
      <w:r w:rsidRPr="009420F8">
        <w:rPr>
          <w:rFonts w:ascii="Palatino Linotype" w:hAnsi="Palatino Linotype"/>
          <w:color w:val="000000" w:themeColor="text1"/>
          <w:sz w:val="20"/>
          <w:szCs w:val="20"/>
        </w:rPr>
        <w:t>Cpia</w:t>
      </w:r>
      <w:proofErr w:type="spellEnd"/>
      <w:r w:rsidRPr="009420F8">
        <w:rPr>
          <w:rFonts w:ascii="Palatino Linotype" w:hAnsi="Palatino Linotype"/>
          <w:color w:val="000000" w:themeColor="text1"/>
          <w:sz w:val="20"/>
          <w:szCs w:val="20"/>
        </w:rPr>
        <w:t xml:space="preserve"> “Reggio Emilia sud”</w:t>
      </w:r>
      <w:r w:rsidR="00D4520C" w:rsidRPr="009420F8">
        <w:rPr>
          <w:rFonts w:ascii="Palatino Linotype" w:hAnsi="Palatino Linotype"/>
          <w:color w:val="000000" w:themeColor="text1"/>
          <w:sz w:val="20"/>
          <w:szCs w:val="20"/>
        </w:rPr>
        <w:t>)</w:t>
      </w:r>
      <w:r w:rsidRPr="009420F8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17A1AEED" w14:textId="30C07BA9" w:rsidR="002E138E" w:rsidRPr="0037285F" w:rsidRDefault="002E138E" w:rsidP="00E05A0A">
      <w:pPr>
        <w:jc w:val="both"/>
        <w:rPr>
          <w:rFonts w:ascii="Palatino Linotype" w:hAnsi="Palatino Linotype"/>
          <w:strike/>
          <w:sz w:val="20"/>
          <w:szCs w:val="20"/>
        </w:rPr>
      </w:pPr>
    </w:p>
    <w:p w14:paraId="6354D9C2" w14:textId="56172D2A" w:rsidR="002E138E" w:rsidRPr="009420F8" w:rsidRDefault="002E138E" w:rsidP="00E05A0A">
      <w:pPr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20F8">
        <w:rPr>
          <w:rFonts w:ascii="Palatino Linotype" w:hAnsi="Palatino Linotype"/>
          <w:color w:val="000000" w:themeColor="text1"/>
          <w:sz w:val="20"/>
          <w:szCs w:val="20"/>
        </w:rPr>
        <w:t>Il seminario sarà quindi basato sulla didattica sia dell’oralità che della letto-scrittura.</w:t>
      </w:r>
    </w:p>
    <w:p w14:paraId="6ABA0C7C" w14:textId="2696D6D8" w:rsidR="002E138E" w:rsidRPr="009420F8" w:rsidRDefault="00AE5A0A" w:rsidP="00E05A0A">
      <w:pPr>
        <w:jc w:val="both"/>
        <w:rPr>
          <w:rFonts w:ascii="Palatino Linotype" w:hAnsi="Palatino Linotype"/>
          <w:strike/>
          <w:color w:val="000000" w:themeColor="text1"/>
          <w:sz w:val="20"/>
          <w:szCs w:val="20"/>
        </w:rPr>
      </w:pPr>
      <w:r w:rsidRPr="009420F8">
        <w:rPr>
          <w:rFonts w:ascii="Palatino Linotype" w:hAnsi="Palatino Linotype"/>
          <w:color w:val="000000" w:themeColor="text1"/>
          <w:sz w:val="20"/>
          <w:szCs w:val="20"/>
        </w:rPr>
        <w:t>Dopo la prima parte</w:t>
      </w:r>
      <w:r w:rsidR="002E138E" w:rsidRPr="009420F8">
        <w:rPr>
          <w:rFonts w:ascii="Palatino Linotype" w:hAnsi="Palatino Linotype"/>
          <w:color w:val="000000" w:themeColor="text1"/>
          <w:sz w:val="20"/>
          <w:szCs w:val="20"/>
        </w:rPr>
        <w:t xml:space="preserve"> è previsto un lavoro di gruppo finalizzato a organizzare attività graduate</w:t>
      </w:r>
      <w:r w:rsidR="00A128B1" w:rsidRPr="009420F8">
        <w:rPr>
          <w:rFonts w:ascii="Palatino Linotype" w:hAnsi="Palatino Linotype"/>
          <w:color w:val="000000" w:themeColor="text1"/>
          <w:sz w:val="20"/>
          <w:szCs w:val="20"/>
        </w:rPr>
        <w:t xml:space="preserve"> per lo sviluppo delle competenze orali e di letto-scrittura</w:t>
      </w:r>
      <w:r w:rsidR="002E138E" w:rsidRPr="009420F8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</w:p>
    <w:p w14:paraId="3C4C52AE" w14:textId="77777777" w:rsidR="00486299" w:rsidRPr="00A128B1" w:rsidRDefault="00486299" w:rsidP="00E05A0A">
      <w:pPr>
        <w:jc w:val="both"/>
        <w:rPr>
          <w:rFonts w:ascii="Palatino Linotype" w:hAnsi="Palatino Linotype"/>
          <w:strike/>
          <w:sz w:val="20"/>
          <w:szCs w:val="20"/>
        </w:rPr>
      </w:pPr>
    </w:p>
    <w:p w14:paraId="6C96A7A4" w14:textId="77777777" w:rsidR="00E05A0A" w:rsidRPr="00A128B1" w:rsidRDefault="00E05A0A" w:rsidP="00E05A0A">
      <w:pPr>
        <w:jc w:val="both"/>
        <w:rPr>
          <w:rFonts w:ascii="Palatino Linotype" w:hAnsi="Palatino Linotype"/>
          <w:strike/>
          <w:color w:val="000000"/>
          <w:sz w:val="20"/>
          <w:szCs w:val="20"/>
        </w:rPr>
      </w:pPr>
    </w:p>
    <w:p w14:paraId="3699B5B2" w14:textId="48BF6020" w:rsidR="00E540BD" w:rsidRDefault="00E540BD" w:rsidP="00E05A0A">
      <w:pPr>
        <w:jc w:val="both"/>
        <w:rPr>
          <w:rFonts w:ascii="Palatino Linotype" w:hAnsi="Palatino Linotype"/>
          <w:sz w:val="20"/>
          <w:szCs w:val="20"/>
        </w:rPr>
      </w:pPr>
      <w:r w:rsidRPr="005B2D5C">
        <w:rPr>
          <w:rFonts w:ascii="Palatino Linotype" w:hAnsi="Palatino Linotype"/>
          <w:sz w:val="20"/>
          <w:szCs w:val="20"/>
        </w:rPr>
        <w:t>AMBITO COMPETENZE:</w:t>
      </w:r>
      <w:r w:rsidR="00B1264D" w:rsidRPr="005B2D5C">
        <w:rPr>
          <w:rFonts w:ascii="Palatino Linotype" w:hAnsi="Palatino Linotype"/>
          <w:sz w:val="20"/>
          <w:szCs w:val="20"/>
        </w:rPr>
        <w:t xml:space="preserve"> </w:t>
      </w:r>
    </w:p>
    <w:p w14:paraId="4498B422" w14:textId="4263B097" w:rsidR="00A30C3C" w:rsidRDefault="00A30C3C" w:rsidP="00A30C3C">
      <w:r>
        <w:t>Didattica singole discipline previste dagli ordinamenti</w:t>
      </w:r>
    </w:p>
    <w:p w14:paraId="4D9268DA" w14:textId="04CD4805" w:rsidR="004C761A" w:rsidRDefault="004C761A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52508C9B" w14:textId="70D78E14" w:rsidR="004C761A" w:rsidRDefault="004C761A" w:rsidP="00E05A0A">
      <w:pPr>
        <w:jc w:val="both"/>
        <w:rPr>
          <w:rFonts w:ascii="Palatino Linotype" w:hAnsi="Palatino Linotype"/>
          <w:sz w:val="20"/>
          <w:szCs w:val="20"/>
        </w:rPr>
      </w:pPr>
      <w:r w:rsidRPr="005B2D5C">
        <w:rPr>
          <w:rFonts w:ascii="Palatino Linotype" w:hAnsi="Palatino Linotype"/>
          <w:sz w:val="20"/>
          <w:szCs w:val="20"/>
        </w:rPr>
        <w:t>AMBIT</w:t>
      </w:r>
      <w:r>
        <w:rPr>
          <w:rFonts w:ascii="Palatino Linotype" w:hAnsi="Palatino Linotype"/>
          <w:sz w:val="20"/>
          <w:szCs w:val="20"/>
        </w:rPr>
        <w:t>I</w:t>
      </w:r>
      <w:r w:rsidRPr="005B2D5C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TRASVERSALI</w:t>
      </w:r>
      <w:r w:rsidRPr="005B2D5C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7FF00039" w14:textId="77777777" w:rsidR="008D43C5" w:rsidRPr="00167E57" w:rsidRDefault="003B5730" w:rsidP="008D43C5">
      <w:pPr>
        <w:jc w:val="both"/>
      </w:pPr>
      <w:r w:rsidRPr="00167E57">
        <w:t>Didattica e metodologie</w:t>
      </w:r>
    </w:p>
    <w:p w14:paraId="62A36C66" w14:textId="54936B5B" w:rsidR="008D43C5" w:rsidRPr="00167E57" w:rsidRDefault="008D43C5" w:rsidP="008D43C5">
      <w:pPr>
        <w:jc w:val="both"/>
      </w:pPr>
      <w:r w:rsidRPr="00167E57">
        <w:t>Metodologie e attivit</w:t>
      </w:r>
      <w:r w:rsidR="00824C38">
        <w:t>à</w:t>
      </w:r>
      <w:r w:rsidRPr="00167E57">
        <w:t xml:space="preserve"> laboratoriali </w:t>
      </w:r>
    </w:p>
    <w:p w14:paraId="4759651E" w14:textId="77777777" w:rsidR="008D43C5" w:rsidRPr="00167E57" w:rsidRDefault="008D43C5" w:rsidP="008D43C5">
      <w:r w:rsidRPr="00167E57">
        <w:t>Didattica per competenze e competenze trasversali</w:t>
      </w:r>
    </w:p>
    <w:p w14:paraId="1D8812BB" w14:textId="77777777" w:rsidR="008D43C5" w:rsidRPr="008D43C5" w:rsidRDefault="008D43C5" w:rsidP="00E05A0A">
      <w:pPr>
        <w:jc w:val="both"/>
        <w:rPr>
          <w:rFonts w:ascii="Palatino Linotype" w:hAnsi="Palatino Linotype"/>
          <w:sz w:val="22"/>
          <w:szCs w:val="22"/>
        </w:rPr>
      </w:pPr>
    </w:p>
    <w:p w14:paraId="272DE251" w14:textId="77777777" w:rsidR="003B5730" w:rsidRPr="005B2D5C" w:rsidRDefault="003B5730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41DC4541" w14:textId="60671917" w:rsidR="00E540BD" w:rsidRDefault="00E540BD" w:rsidP="00E05A0A">
      <w:pPr>
        <w:jc w:val="both"/>
        <w:rPr>
          <w:rFonts w:ascii="Palatino Linotype" w:hAnsi="Palatino Linotype"/>
          <w:sz w:val="20"/>
          <w:szCs w:val="20"/>
        </w:rPr>
      </w:pPr>
      <w:r w:rsidRPr="005B2D5C">
        <w:rPr>
          <w:rFonts w:ascii="Palatino Linotype" w:hAnsi="Palatino Linotype"/>
          <w:sz w:val="20"/>
          <w:szCs w:val="20"/>
        </w:rPr>
        <w:t xml:space="preserve">OBIETTIVI: </w:t>
      </w:r>
    </w:p>
    <w:p w14:paraId="72149646" w14:textId="5512DC95" w:rsidR="009420F8" w:rsidRPr="009420F8" w:rsidRDefault="009420F8" w:rsidP="009420F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seminario si propone di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9420F8">
        <w:rPr>
          <w:rFonts w:ascii="Palatino Linotype" w:hAnsi="Palatino Linotype"/>
          <w:sz w:val="20"/>
          <w:szCs w:val="20"/>
        </w:rPr>
        <w:t>fornire dei riferimenti sulle caratteristiche e le modalità di apprendimento degli apprendenti analfabeti adulti</w:t>
      </w:r>
      <w:r>
        <w:rPr>
          <w:rFonts w:ascii="Palatino Linotype" w:hAnsi="Palatino Linotype"/>
          <w:sz w:val="20"/>
          <w:szCs w:val="20"/>
        </w:rPr>
        <w:t xml:space="preserve">; </w:t>
      </w:r>
      <w:r w:rsidRPr="009420F8">
        <w:rPr>
          <w:rFonts w:ascii="Palatino Linotype" w:hAnsi="Palatino Linotype"/>
          <w:sz w:val="20"/>
          <w:szCs w:val="20"/>
        </w:rPr>
        <w:t>sull’impatto del percorso di alfabetizzazione sulla ristrutturazione sistema cognitivo degli adulti;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9420F8">
        <w:rPr>
          <w:rFonts w:ascii="Palatino Linotype" w:hAnsi="Palatino Linotype"/>
          <w:color w:val="000000" w:themeColor="text1"/>
          <w:sz w:val="20"/>
          <w:szCs w:val="20"/>
        </w:rPr>
        <w:t>stimolare la riflessione sui criteri con i quali scegliere le priorità nello sviluppo delle diverse abilità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; </w:t>
      </w:r>
      <w:r w:rsidRPr="009420F8">
        <w:rPr>
          <w:rFonts w:ascii="Palatino Linotype" w:hAnsi="Palatino Linotype"/>
          <w:color w:val="000000" w:themeColor="text1"/>
          <w:sz w:val="20"/>
          <w:szCs w:val="20"/>
        </w:rPr>
        <w:t>fornire riferimenti sull’importanza di utilizzare elementi autobiografici nella didattica ad apprendenti analfabeti adulti;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9420F8">
        <w:rPr>
          <w:rFonts w:ascii="Palatino Linotype" w:hAnsi="Palatino Linotype"/>
          <w:color w:val="000000" w:themeColor="text1"/>
          <w:sz w:val="20"/>
          <w:szCs w:val="20"/>
        </w:rPr>
        <w:t>illustrare sinergie con il territorio e progetti orientati a supportare i percorsi di uscita dal tunnel dell’analfabetismo</w:t>
      </w:r>
      <w:r w:rsidR="008540F4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5659ED77" w14:textId="77777777" w:rsidR="00B62FEA" w:rsidRPr="005B2D5C" w:rsidRDefault="00B62FEA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3A59B56A" w14:textId="7CFFC3CE" w:rsidR="00E540BD" w:rsidRPr="00446D3E" w:rsidRDefault="00E540BD" w:rsidP="00E05A0A">
      <w:pPr>
        <w:jc w:val="both"/>
        <w:rPr>
          <w:rFonts w:ascii="Palatino Linotype" w:hAnsi="Palatino Linotype"/>
          <w:sz w:val="20"/>
          <w:szCs w:val="20"/>
        </w:rPr>
      </w:pPr>
      <w:r w:rsidRPr="00446D3E">
        <w:rPr>
          <w:rFonts w:ascii="Palatino Linotype" w:hAnsi="Palatino Linotype"/>
          <w:sz w:val="20"/>
          <w:szCs w:val="20"/>
        </w:rPr>
        <w:t>MAPPATURA COMPETENZE:</w:t>
      </w:r>
      <w:r w:rsidR="00B1264D" w:rsidRPr="00446D3E">
        <w:rPr>
          <w:rFonts w:ascii="Palatino Linotype" w:hAnsi="Palatino Linotype"/>
          <w:sz w:val="20"/>
          <w:szCs w:val="20"/>
        </w:rPr>
        <w:t xml:space="preserve"> </w:t>
      </w:r>
    </w:p>
    <w:p w14:paraId="28FF7CD3" w14:textId="42CB529D" w:rsidR="00E05A0A" w:rsidRPr="00446D3E" w:rsidRDefault="00E05A0A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3F796012" w14:textId="77777777" w:rsidR="00486299" w:rsidRPr="00446D3E" w:rsidRDefault="00486299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55E1867D" w14:textId="3B7EF882" w:rsidR="00E540BD" w:rsidRPr="005B2D5C" w:rsidRDefault="00E540BD" w:rsidP="003A25BE">
      <w:pPr>
        <w:pStyle w:val="NormaleWeb"/>
        <w:spacing w:before="0" w:beforeAutospacing="0" w:after="0" w:afterAutospacing="0"/>
        <w:contextualSpacing/>
        <w:jc w:val="both"/>
        <w:rPr>
          <w:rFonts w:ascii="Palatino Linotype" w:hAnsi="Palatino Linotype"/>
          <w:sz w:val="20"/>
          <w:szCs w:val="20"/>
        </w:rPr>
      </w:pPr>
      <w:r w:rsidRPr="00446D3E">
        <w:rPr>
          <w:rFonts w:ascii="Palatino Linotype" w:hAnsi="Palatino Linotype"/>
          <w:sz w:val="20"/>
          <w:szCs w:val="20"/>
        </w:rPr>
        <w:t>CURRICULUM REFERENTE:</w:t>
      </w:r>
      <w:r w:rsidR="00B1264D" w:rsidRPr="005B2D5C">
        <w:rPr>
          <w:rFonts w:ascii="Palatino Linotype" w:hAnsi="Palatino Linotype"/>
          <w:sz w:val="20"/>
          <w:szCs w:val="20"/>
        </w:rPr>
        <w:t xml:space="preserve"> </w:t>
      </w:r>
    </w:p>
    <w:p w14:paraId="47F14A4B" w14:textId="77ABE3DD" w:rsidR="00D41609" w:rsidRDefault="000C6731" w:rsidP="00E05A0A">
      <w:pPr>
        <w:pStyle w:val="NormaleWeb"/>
        <w:spacing w:before="0" w:beforeAutospacing="0" w:after="0" w:afterAutospacing="0"/>
        <w:contextualSpacing/>
        <w:jc w:val="both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lastRenderedPageBreak/>
        <w:t>Vd</w:t>
      </w:r>
      <w:proofErr w:type="spellEnd"/>
      <w:r w:rsidR="007E7F50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Pdf </w:t>
      </w:r>
    </w:p>
    <w:p w14:paraId="75AD0FC0" w14:textId="77777777" w:rsidR="000029B3" w:rsidRPr="005B2D5C" w:rsidRDefault="000029B3" w:rsidP="00E05A0A">
      <w:pPr>
        <w:pStyle w:val="NormaleWeb"/>
        <w:spacing w:before="0" w:beforeAutospacing="0" w:after="0" w:afterAutospacing="0"/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0EBBF3C5" w14:textId="71E24F2C" w:rsidR="00D41609" w:rsidRPr="00351758" w:rsidRDefault="00D41609" w:rsidP="005D6463">
      <w:pPr>
        <w:pStyle w:val="NormaleWeb"/>
        <w:spacing w:before="0" w:beforeAutospacing="0" w:after="0" w:afterAutospacing="0"/>
        <w:contextualSpacing/>
        <w:jc w:val="both"/>
        <w:rPr>
          <w:rFonts w:ascii="Palatino Linotype" w:hAnsi="Palatino Linotype"/>
          <w:sz w:val="20"/>
          <w:szCs w:val="20"/>
        </w:rPr>
      </w:pPr>
      <w:r w:rsidRPr="00351758">
        <w:rPr>
          <w:rFonts w:ascii="Palatino Linotype" w:hAnsi="Palatino Linotype"/>
          <w:sz w:val="20"/>
          <w:szCs w:val="20"/>
        </w:rPr>
        <w:t xml:space="preserve">TIPOLOGIA VERIFICA FINALE: </w:t>
      </w:r>
    </w:p>
    <w:p w14:paraId="37ACDC75" w14:textId="6DE29F4A" w:rsidR="000029B3" w:rsidRPr="009420F8" w:rsidRDefault="000029B3" w:rsidP="007B232F">
      <w:pPr>
        <w:pStyle w:val="NormaleWeb"/>
        <w:spacing w:before="0" w:beforeAutospacing="0" w:after="0" w:afterAutospacing="0"/>
        <w:rPr>
          <w:rFonts w:ascii="Palatino" w:hAnsi="Palatino" w:cs="Calibri"/>
          <w:color w:val="000000" w:themeColor="text1"/>
          <w:sz w:val="20"/>
          <w:szCs w:val="20"/>
        </w:rPr>
      </w:pPr>
      <w:r w:rsidRPr="009420F8">
        <w:rPr>
          <w:rFonts w:ascii="Palatino" w:hAnsi="Palatino" w:cs="Calibri"/>
          <w:color w:val="000000" w:themeColor="text1"/>
          <w:sz w:val="20"/>
          <w:szCs w:val="20"/>
        </w:rPr>
        <w:t>Questionario a risposte aperte</w:t>
      </w:r>
      <w:r w:rsidR="00351758" w:rsidRPr="009420F8">
        <w:rPr>
          <w:rFonts w:ascii="Palatino" w:hAnsi="Palatino" w:cs="Calibri"/>
          <w:color w:val="000000" w:themeColor="text1"/>
          <w:sz w:val="20"/>
          <w:szCs w:val="20"/>
        </w:rPr>
        <w:t xml:space="preserve"> e a risposta multipla</w:t>
      </w:r>
    </w:p>
    <w:p w14:paraId="2A05D717" w14:textId="08EDECCB" w:rsidR="00A128B1" w:rsidRPr="009420F8" w:rsidRDefault="00A128B1" w:rsidP="007B232F">
      <w:pPr>
        <w:pStyle w:val="NormaleWeb"/>
        <w:spacing w:before="0" w:beforeAutospacing="0" w:after="0" w:afterAutospacing="0"/>
        <w:rPr>
          <w:rFonts w:ascii="Palatino" w:hAnsi="Palatino" w:cs="Calibri"/>
          <w:color w:val="000000" w:themeColor="text1"/>
          <w:sz w:val="20"/>
          <w:szCs w:val="20"/>
        </w:rPr>
      </w:pPr>
      <w:r w:rsidRPr="009420F8">
        <w:rPr>
          <w:rFonts w:ascii="Palatino" w:hAnsi="Palatino" w:cs="Calibri"/>
          <w:color w:val="000000" w:themeColor="text1"/>
          <w:sz w:val="20"/>
          <w:szCs w:val="20"/>
        </w:rPr>
        <w:t>Autovalutazione</w:t>
      </w:r>
    </w:p>
    <w:p w14:paraId="2AA1EAA9" w14:textId="61B7C536" w:rsidR="00A128B1" w:rsidRPr="009420F8" w:rsidRDefault="00A128B1" w:rsidP="007B232F">
      <w:pPr>
        <w:pStyle w:val="NormaleWeb"/>
        <w:spacing w:before="0" w:beforeAutospacing="0" w:after="0" w:afterAutospacing="0"/>
        <w:rPr>
          <w:rFonts w:ascii="Palatino" w:hAnsi="Palatino" w:cs="Calibri"/>
          <w:color w:val="000000" w:themeColor="text1"/>
          <w:sz w:val="20"/>
          <w:szCs w:val="20"/>
        </w:rPr>
      </w:pPr>
      <w:r w:rsidRPr="009420F8">
        <w:rPr>
          <w:rFonts w:ascii="Palatino" w:hAnsi="Palatino" w:cs="Calibri"/>
          <w:color w:val="000000" w:themeColor="text1"/>
          <w:sz w:val="20"/>
          <w:szCs w:val="20"/>
        </w:rPr>
        <w:t>Valutazione di gruppo</w:t>
      </w:r>
    </w:p>
    <w:p w14:paraId="6215A42C" w14:textId="53DA12E6" w:rsidR="00A128B1" w:rsidRPr="009420F8" w:rsidRDefault="00A128B1" w:rsidP="007B232F">
      <w:pPr>
        <w:pStyle w:val="NormaleWeb"/>
        <w:spacing w:before="0" w:beforeAutospacing="0" w:after="0" w:afterAutospacing="0"/>
        <w:rPr>
          <w:rFonts w:ascii="Palatino" w:hAnsi="Palatino"/>
          <w:color w:val="000000" w:themeColor="text1"/>
          <w:sz w:val="20"/>
          <w:szCs w:val="20"/>
        </w:rPr>
      </w:pPr>
      <w:r w:rsidRPr="009420F8">
        <w:rPr>
          <w:rFonts w:ascii="Palatino" w:hAnsi="Palatino" w:cs="Calibri"/>
          <w:color w:val="000000" w:themeColor="text1"/>
          <w:sz w:val="20"/>
          <w:szCs w:val="20"/>
        </w:rPr>
        <w:t>Valutazione dei diversi momenti del seminario</w:t>
      </w:r>
      <w:r w:rsidR="00D4520C" w:rsidRPr="009420F8">
        <w:rPr>
          <w:rFonts w:ascii="Palatino" w:hAnsi="Palatino" w:cs="Calibri"/>
          <w:color w:val="000000" w:themeColor="text1"/>
          <w:sz w:val="20"/>
          <w:szCs w:val="20"/>
        </w:rPr>
        <w:t xml:space="preserve">, dei contenuti, dei metodi e dei materiali </w:t>
      </w:r>
      <w:r w:rsidRPr="009420F8">
        <w:rPr>
          <w:rFonts w:ascii="Palatino" w:hAnsi="Palatino" w:cs="Calibri"/>
          <w:color w:val="000000" w:themeColor="text1"/>
          <w:sz w:val="20"/>
          <w:szCs w:val="20"/>
        </w:rPr>
        <w:t>con possibilità di osservazioni positive e/o negative (risposte aperte)</w:t>
      </w:r>
    </w:p>
    <w:p w14:paraId="5B837BD8" w14:textId="198AF171" w:rsidR="00D41609" w:rsidRDefault="00D41609" w:rsidP="00E05A0A">
      <w:pPr>
        <w:pStyle w:val="NormaleWeb"/>
        <w:spacing w:before="0" w:beforeAutospacing="0" w:after="0" w:afterAutospacing="0"/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025D3453" w14:textId="77777777" w:rsidR="000029B3" w:rsidRPr="005B2D5C" w:rsidRDefault="000029B3" w:rsidP="00E05A0A">
      <w:pPr>
        <w:pStyle w:val="NormaleWeb"/>
        <w:spacing w:before="0" w:beforeAutospacing="0" w:after="0" w:afterAutospacing="0"/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5E32FEE9" w14:textId="120446B2" w:rsidR="00D41609" w:rsidRDefault="00D41609" w:rsidP="00E05A0A">
      <w:pPr>
        <w:pStyle w:val="NormaleWeb"/>
        <w:spacing w:before="0" w:beforeAutospacing="0" w:after="0" w:afterAutospacing="0"/>
        <w:contextualSpacing/>
        <w:jc w:val="both"/>
        <w:rPr>
          <w:rFonts w:ascii="Palatino Linotype" w:hAnsi="Palatino Linotype"/>
          <w:sz w:val="20"/>
          <w:szCs w:val="20"/>
        </w:rPr>
      </w:pPr>
      <w:r w:rsidRPr="005B2D5C">
        <w:rPr>
          <w:rFonts w:ascii="Palatino Linotype" w:hAnsi="Palatino Linotype"/>
          <w:sz w:val="20"/>
          <w:szCs w:val="20"/>
        </w:rPr>
        <w:t xml:space="preserve">DESTINATARI: </w:t>
      </w:r>
    </w:p>
    <w:p w14:paraId="5524FD1E" w14:textId="77777777" w:rsidR="005522FF" w:rsidRPr="00732392" w:rsidRDefault="00431B2F" w:rsidP="00E05A0A">
      <w:pPr>
        <w:pStyle w:val="NormaleWeb"/>
        <w:spacing w:before="0" w:beforeAutospacing="0" w:after="0" w:afterAutospacing="0"/>
        <w:contextualSpacing/>
        <w:jc w:val="both"/>
        <w:rPr>
          <w:rFonts w:ascii="Palatino Linotype" w:hAnsi="Palatino Linotype"/>
          <w:sz w:val="20"/>
          <w:szCs w:val="20"/>
        </w:rPr>
      </w:pPr>
      <w:r w:rsidRPr="00732392">
        <w:rPr>
          <w:rFonts w:ascii="Palatino Linotype" w:hAnsi="Palatino Linotype"/>
          <w:sz w:val="20"/>
          <w:szCs w:val="20"/>
        </w:rPr>
        <w:t xml:space="preserve">Docenti scuola primaria </w:t>
      </w:r>
    </w:p>
    <w:p w14:paraId="5F2983B3" w14:textId="5790ECB3" w:rsidR="00732392" w:rsidRDefault="005522FF" w:rsidP="00E05A0A">
      <w:pPr>
        <w:pStyle w:val="NormaleWeb"/>
        <w:spacing w:before="0" w:beforeAutospacing="0" w:after="0" w:afterAutospacing="0"/>
        <w:contextualSpacing/>
        <w:jc w:val="both"/>
        <w:rPr>
          <w:rFonts w:ascii="Palatino Linotype" w:hAnsi="Palatino Linotype"/>
          <w:sz w:val="20"/>
          <w:szCs w:val="20"/>
        </w:rPr>
      </w:pPr>
      <w:r w:rsidRPr="00732392">
        <w:rPr>
          <w:rFonts w:ascii="Palatino Linotype" w:hAnsi="Palatino Linotype"/>
          <w:sz w:val="20"/>
          <w:szCs w:val="20"/>
        </w:rPr>
        <w:t xml:space="preserve">Docenti scuola </w:t>
      </w:r>
      <w:r w:rsidR="00431B2F" w:rsidRPr="00732392">
        <w:rPr>
          <w:rFonts w:ascii="Palatino Linotype" w:hAnsi="Palatino Linotype"/>
          <w:sz w:val="20"/>
          <w:szCs w:val="20"/>
        </w:rPr>
        <w:t>secondaria di primo</w:t>
      </w:r>
      <w:r w:rsidR="003E36A9">
        <w:rPr>
          <w:rFonts w:ascii="Palatino Linotype" w:hAnsi="Palatino Linotype"/>
          <w:sz w:val="20"/>
          <w:szCs w:val="20"/>
        </w:rPr>
        <w:t xml:space="preserve"> </w:t>
      </w:r>
      <w:r w:rsidR="003E36A9" w:rsidRPr="00732392">
        <w:rPr>
          <w:rFonts w:ascii="Palatino Linotype" w:hAnsi="Palatino Linotype"/>
          <w:sz w:val="20"/>
          <w:szCs w:val="20"/>
        </w:rPr>
        <w:t>grado</w:t>
      </w:r>
    </w:p>
    <w:p w14:paraId="63CEEEE3" w14:textId="790F0F0E" w:rsidR="00E05A0A" w:rsidRPr="005B2D5C" w:rsidRDefault="00732392" w:rsidP="00E05A0A">
      <w:pPr>
        <w:pStyle w:val="NormaleWeb"/>
        <w:spacing w:before="0" w:beforeAutospacing="0" w:after="0" w:afterAutospacing="0"/>
        <w:contextualSpacing/>
        <w:jc w:val="both"/>
        <w:rPr>
          <w:rFonts w:ascii="Palatino Linotype" w:hAnsi="Palatino Linotype"/>
          <w:sz w:val="20"/>
          <w:szCs w:val="20"/>
        </w:rPr>
      </w:pPr>
      <w:r w:rsidRPr="00732392">
        <w:rPr>
          <w:rFonts w:ascii="Palatino Linotype" w:hAnsi="Palatino Linotype"/>
          <w:sz w:val="20"/>
          <w:szCs w:val="20"/>
        </w:rPr>
        <w:t xml:space="preserve">Docenti scuola secondaria di secondo </w:t>
      </w:r>
      <w:r w:rsidR="00431B2F" w:rsidRPr="00732392">
        <w:rPr>
          <w:rFonts w:ascii="Palatino Linotype" w:hAnsi="Palatino Linotype"/>
          <w:sz w:val="20"/>
          <w:szCs w:val="20"/>
        </w:rPr>
        <w:t>grado</w:t>
      </w:r>
    </w:p>
    <w:p w14:paraId="78A5019B" w14:textId="77777777" w:rsidR="00431B2F" w:rsidRDefault="00431B2F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656A0AA2" w14:textId="04F9A7BF" w:rsidR="00E540BD" w:rsidRPr="00446D3E" w:rsidRDefault="00D41609" w:rsidP="00E05A0A">
      <w:pPr>
        <w:jc w:val="both"/>
        <w:rPr>
          <w:rFonts w:ascii="Palatino Linotype" w:hAnsi="Palatino Linotype"/>
          <w:sz w:val="20"/>
          <w:szCs w:val="20"/>
        </w:rPr>
      </w:pPr>
      <w:r w:rsidRPr="00446D3E">
        <w:rPr>
          <w:rFonts w:ascii="Palatino Linotype" w:hAnsi="Palatino Linotype"/>
          <w:sz w:val="20"/>
          <w:szCs w:val="20"/>
        </w:rPr>
        <w:t>DURATA EVENTO:</w:t>
      </w:r>
      <w:r w:rsidR="00B1264D" w:rsidRPr="00446D3E">
        <w:rPr>
          <w:rFonts w:ascii="Palatino Linotype" w:hAnsi="Palatino Linotype"/>
          <w:sz w:val="20"/>
          <w:szCs w:val="20"/>
        </w:rPr>
        <w:t xml:space="preserve"> </w:t>
      </w:r>
    </w:p>
    <w:p w14:paraId="29979417" w14:textId="163B3804" w:rsidR="00E05A0A" w:rsidRPr="00446D3E" w:rsidRDefault="00431B2F" w:rsidP="00E05A0A">
      <w:pPr>
        <w:jc w:val="both"/>
        <w:rPr>
          <w:rFonts w:ascii="Palatino Linotype" w:hAnsi="Palatino Linotype"/>
          <w:sz w:val="20"/>
          <w:szCs w:val="20"/>
        </w:rPr>
      </w:pPr>
      <w:r w:rsidRPr="00446D3E">
        <w:rPr>
          <w:rFonts w:ascii="Palatino Linotype" w:hAnsi="Palatino Linotype"/>
          <w:sz w:val="20"/>
          <w:szCs w:val="20"/>
        </w:rPr>
        <w:t>4 ore</w:t>
      </w:r>
    </w:p>
    <w:p w14:paraId="78E0B1AA" w14:textId="77777777" w:rsidR="00431B2F" w:rsidRPr="00446D3E" w:rsidRDefault="00431B2F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3026C876" w14:textId="5F0CBA25" w:rsidR="00D41609" w:rsidRPr="00446D3E" w:rsidRDefault="00D41609" w:rsidP="00E05A0A">
      <w:pPr>
        <w:jc w:val="both"/>
        <w:rPr>
          <w:rFonts w:ascii="Palatino Linotype" w:hAnsi="Palatino Linotype"/>
          <w:sz w:val="20"/>
          <w:szCs w:val="20"/>
        </w:rPr>
      </w:pPr>
      <w:r w:rsidRPr="00446D3E">
        <w:rPr>
          <w:rFonts w:ascii="Palatino Linotype" w:hAnsi="Palatino Linotype"/>
          <w:sz w:val="20"/>
          <w:szCs w:val="20"/>
        </w:rPr>
        <w:t xml:space="preserve">FREQUENZA NECESSARIA: </w:t>
      </w:r>
    </w:p>
    <w:p w14:paraId="064E1328" w14:textId="00CBE5DB" w:rsidR="00431B2F" w:rsidRPr="00446D3E" w:rsidRDefault="005522FF" w:rsidP="00E05A0A">
      <w:pPr>
        <w:jc w:val="both"/>
        <w:rPr>
          <w:rFonts w:ascii="Palatino Linotype" w:hAnsi="Palatino Linotype"/>
          <w:sz w:val="20"/>
          <w:szCs w:val="20"/>
        </w:rPr>
      </w:pPr>
      <w:r w:rsidRPr="00446D3E">
        <w:rPr>
          <w:rFonts w:ascii="Palatino Linotype" w:hAnsi="Palatino Linotype"/>
          <w:sz w:val="20"/>
          <w:szCs w:val="20"/>
        </w:rPr>
        <w:t>4 ore</w:t>
      </w:r>
    </w:p>
    <w:p w14:paraId="54D1BF64" w14:textId="77777777" w:rsidR="00E05A0A" w:rsidRPr="00446D3E" w:rsidRDefault="00E05A0A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1334FDB2" w14:textId="583FC8D2" w:rsidR="00431B2F" w:rsidRPr="00446D3E" w:rsidRDefault="00665D52" w:rsidP="00E05A0A">
      <w:pPr>
        <w:jc w:val="both"/>
        <w:rPr>
          <w:rFonts w:ascii="Palatino Linotype" w:hAnsi="Palatino Linotype"/>
          <w:sz w:val="20"/>
          <w:szCs w:val="20"/>
        </w:rPr>
      </w:pPr>
      <w:r w:rsidRPr="00446D3E">
        <w:rPr>
          <w:rFonts w:ascii="Palatino Linotype" w:hAnsi="Palatino Linotype"/>
          <w:sz w:val="20"/>
          <w:szCs w:val="20"/>
        </w:rPr>
        <w:t>MODALIT</w:t>
      </w:r>
      <w:r w:rsidR="00ED2516" w:rsidRPr="00446D3E">
        <w:rPr>
          <w:rFonts w:ascii="Palatino Linotype" w:hAnsi="Palatino Linotype"/>
          <w:sz w:val="20"/>
          <w:szCs w:val="20"/>
        </w:rPr>
        <w:t xml:space="preserve">À </w:t>
      </w:r>
      <w:r w:rsidRPr="00446D3E">
        <w:rPr>
          <w:rFonts w:ascii="Palatino Linotype" w:hAnsi="Palatino Linotype"/>
          <w:sz w:val="20"/>
          <w:szCs w:val="20"/>
        </w:rPr>
        <w:t>DI EROGAZIONE DEL CORSO:</w:t>
      </w:r>
      <w:r w:rsidR="00B1264D" w:rsidRPr="00446D3E">
        <w:rPr>
          <w:rFonts w:ascii="Palatino Linotype" w:hAnsi="Palatino Linotype"/>
          <w:sz w:val="20"/>
          <w:szCs w:val="20"/>
        </w:rPr>
        <w:t xml:space="preserve"> </w:t>
      </w:r>
    </w:p>
    <w:p w14:paraId="48378935" w14:textId="77777777" w:rsidR="005522FF" w:rsidRPr="00446D3E" w:rsidRDefault="005522FF" w:rsidP="005522FF">
      <w:pPr>
        <w:rPr>
          <w:rFonts w:ascii="Palatino" w:hAnsi="Palatino"/>
          <w:sz w:val="22"/>
          <w:szCs w:val="22"/>
        </w:rPr>
      </w:pPr>
      <w:r w:rsidRPr="00446D3E">
        <w:rPr>
          <w:rFonts w:ascii="Palatino" w:hAnsi="Palatino"/>
          <w:sz w:val="22"/>
          <w:szCs w:val="22"/>
        </w:rPr>
        <w:t>Webinar</w:t>
      </w:r>
    </w:p>
    <w:p w14:paraId="0ACB2B1B" w14:textId="77777777" w:rsidR="00E05A0A" w:rsidRPr="00446D3E" w:rsidRDefault="00E05A0A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243CF06E" w14:textId="415020B6" w:rsidR="00AF1344" w:rsidRPr="00446D3E" w:rsidRDefault="00AF1344" w:rsidP="00E05A0A">
      <w:pPr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46D3E">
        <w:rPr>
          <w:rFonts w:ascii="Palatino Linotype" w:hAnsi="Palatino Linotype"/>
          <w:sz w:val="20"/>
          <w:szCs w:val="20"/>
        </w:rPr>
        <w:t>MATERIALI</w:t>
      </w:r>
      <w:r w:rsidR="00824C38" w:rsidRPr="00446D3E">
        <w:rPr>
          <w:rFonts w:ascii="Palatino Linotype" w:hAnsi="Palatino Linotype"/>
          <w:sz w:val="20"/>
          <w:szCs w:val="20"/>
        </w:rPr>
        <w:t xml:space="preserve"> </w:t>
      </w:r>
      <w:r w:rsidRPr="00446D3E">
        <w:rPr>
          <w:rFonts w:ascii="Palatino Linotype" w:hAnsi="Palatino Linotype"/>
          <w:sz w:val="20"/>
          <w:szCs w:val="20"/>
        </w:rPr>
        <w:t xml:space="preserve"> E</w:t>
      </w:r>
      <w:proofErr w:type="gramEnd"/>
      <w:r w:rsidRPr="00446D3E">
        <w:rPr>
          <w:rFonts w:ascii="Palatino Linotype" w:hAnsi="Palatino Linotype"/>
          <w:sz w:val="20"/>
          <w:szCs w:val="20"/>
        </w:rPr>
        <w:t xml:space="preserve"> TECNOLOGIE USATE:</w:t>
      </w:r>
      <w:r w:rsidR="00E9187D" w:rsidRPr="00446D3E">
        <w:rPr>
          <w:rFonts w:ascii="Palatino Linotype" w:hAnsi="Palatino Linotype"/>
          <w:sz w:val="20"/>
          <w:szCs w:val="20"/>
        </w:rPr>
        <w:t xml:space="preserve"> </w:t>
      </w:r>
    </w:p>
    <w:p w14:paraId="79F8E61E" w14:textId="748ADDAF" w:rsidR="00E05A0A" w:rsidRPr="00446D3E" w:rsidRDefault="005522FF" w:rsidP="00E05A0A">
      <w:pPr>
        <w:jc w:val="both"/>
        <w:rPr>
          <w:rFonts w:ascii="Palatino Linotype" w:hAnsi="Palatino Linotype"/>
          <w:sz w:val="20"/>
          <w:szCs w:val="20"/>
        </w:rPr>
      </w:pPr>
      <w:r w:rsidRPr="00446D3E">
        <w:rPr>
          <w:rFonts w:ascii="Palatino Linotype" w:hAnsi="Palatino Linotype"/>
          <w:sz w:val="20"/>
          <w:szCs w:val="20"/>
        </w:rPr>
        <w:t>Pc, Sl</w:t>
      </w:r>
      <w:r w:rsidR="00A33B24">
        <w:rPr>
          <w:rFonts w:ascii="Palatino Linotype" w:hAnsi="Palatino Linotype"/>
          <w:sz w:val="20"/>
          <w:szCs w:val="20"/>
        </w:rPr>
        <w:t>i</w:t>
      </w:r>
      <w:r w:rsidRPr="00446D3E">
        <w:rPr>
          <w:rFonts w:ascii="Palatino Linotype" w:hAnsi="Palatino Linotype"/>
          <w:sz w:val="20"/>
          <w:szCs w:val="20"/>
        </w:rPr>
        <w:t>de</w:t>
      </w:r>
    </w:p>
    <w:p w14:paraId="76832541" w14:textId="77777777" w:rsidR="005522FF" w:rsidRPr="00446D3E" w:rsidRDefault="005522FF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50E070AB" w14:textId="51C18698" w:rsidR="00D41609" w:rsidRPr="00446D3E" w:rsidRDefault="00D41609" w:rsidP="00E05A0A">
      <w:pPr>
        <w:jc w:val="both"/>
        <w:rPr>
          <w:rFonts w:ascii="Palatino Linotype" w:hAnsi="Palatino Linotype"/>
          <w:sz w:val="20"/>
          <w:szCs w:val="20"/>
        </w:rPr>
      </w:pPr>
      <w:r w:rsidRPr="00446D3E">
        <w:rPr>
          <w:rFonts w:ascii="Palatino Linotype" w:hAnsi="Palatino Linotype"/>
          <w:sz w:val="20"/>
          <w:szCs w:val="20"/>
        </w:rPr>
        <w:t xml:space="preserve">COSTO A CARICO DESTINATARI: </w:t>
      </w:r>
    </w:p>
    <w:p w14:paraId="08554E76" w14:textId="7257E340" w:rsidR="00732392" w:rsidRPr="00446D3E" w:rsidRDefault="00732392" w:rsidP="00E05A0A">
      <w:pPr>
        <w:jc w:val="both"/>
        <w:rPr>
          <w:rFonts w:ascii="Palatino Linotype" w:hAnsi="Palatino Linotype"/>
          <w:sz w:val="20"/>
          <w:szCs w:val="20"/>
        </w:rPr>
      </w:pPr>
      <w:r w:rsidRPr="00446D3E">
        <w:rPr>
          <w:rFonts w:ascii="Palatino Linotype" w:hAnsi="Palatino Linotype"/>
          <w:sz w:val="20"/>
          <w:szCs w:val="20"/>
        </w:rPr>
        <w:t>nessuno</w:t>
      </w:r>
    </w:p>
    <w:p w14:paraId="2B0D1E59" w14:textId="77777777" w:rsidR="00E05A0A" w:rsidRPr="00446D3E" w:rsidRDefault="00E05A0A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4D4F3F9D" w14:textId="0BD5F96E" w:rsidR="00D41609" w:rsidRDefault="00D41609" w:rsidP="00E05A0A">
      <w:pPr>
        <w:jc w:val="both"/>
        <w:rPr>
          <w:rStyle w:val="Collegamentoipertestuale"/>
          <w:rFonts w:ascii="Palatino Linotype" w:hAnsi="Palatino Linotype"/>
          <w:sz w:val="20"/>
          <w:szCs w:val="20"/>
        </w:rPr>
      </w:pPr>
      <w:r w:rsidRPr="00446D3E">
        <w:rPr>
          <w:rFonts w:ascii="Palatino Linotype" w:hAnsi="Palatino Linotype"/>
          <w:sz w:val="20"/>
          <w:szCs w:val="20"/>
        </w:rPr>
        <w:t>CONTATTI:</w:t>
      </w:r>
      <w:r w:rsidRPr="005B2D5C">
        <w:rPr>
          <w:rFonts w:ascii="Palatino Linotype" w:hAnsi="Palatino Linotype"/>
          <w:sz w:val="20"/>
          <w:szCs w:val="20"/>
        </w:rPr>
        <w:t xml:space="preserve">  </w:t>
      </w:r>
    </w:p>
    <w:p w14:paraId="163DBF40" w14:textId="1B895936" w:rsidR="003804A7" w:rsidRDefault="00D461F1" w:rsidP="00E05A0A">
      <w:pPr>
        <w:jc w:val="both"/>
        <w:rPr>
          <w:rFonts w:ascii="Palatino Linotype" w:hAnsi="Palatino Linotype"/>
          <w:sz w:val="20"/>
          <w:szCs w:val="20"/>
        </w:rPr>
      </w:pPr>
      <w:hyperlink r:id="rId5" w:history="1">
        <w:r w:rsidR="003804A7" w:rsidRPr="00DE52ED">
          <w:rPr>
            <w:rStyle w:val="Collegamentoipertestuale"/>
            <w:rFonts w:ascii="Palatino Linotype" w:hAnsi="Palatino Linotype"/>
            <w:sz w:val="20"/>
            <w:szCs w:val="20"/>
          </w:rPr>
          <w:t>marinella.lai@gmail.com</w:t>
        </w:r>
      </w:hyperlink>
    </w:p>
    <w:p w14:paraId="5332CB70" w14:textId="34F8B6F4" w:rsidR="00732392" w:rsidRPr="005021FC" w:rsidRDefault="00D461F1" w:rsidP="00E05A0A">
      <w:pPr>
        <w:jc w:val="both"/>
        <w:rPr>
          <w:rFonts w:ascii="Palatino Linotype" w:hAnsi="Palatino Linotype"/>
          <w:sz w:val="20"/>
          <w:szCs w:val="20"/>
        </w:rPr>
      </w:pPr>
      <w:hyperlink r:id="rId6" w:history="1">
        <w:r w:rsidR="00DB5EDD" w:rsidRPr="005021FC">
          <w:rPr>
            <w:rStyle w:val="Collegamentoipertestuale"/>
            <w:rFonts w:ascii="Palatino Linotype" w:hAnsi="Palatino Linotype"/>
            <w:sz w:val="20"/>
            <w:szCs w:val="20"/>
          </w:rPr>
          <w:t>giuseppe.ennas@istruzione.it</w:t>
        </w:r>
      </w:hyperlink>
    </w:p>
    <w:p w14:paraId="384B1E61" w14:textId="000D52CD" w:rsidR="00DB5EDD" w:rsidRPr="005021FC" w:rsidRDefault="00DB5EDD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1A2E2E3C" w14:textId="77777777" w:rsidR="007B232F" w:rsidRPr="005021FC" w:rsidRDefault="007B232F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74484EA9" w14:textId="2770C7F0" w:rsidR="00AF1344" w:rsidRPr="005021FC" w:rsidRDefault="00AF1344" w:rsidP="00E05A0A">
      <w:pPr>
        <w:jc w:val="both"/>
        <w:rPr>
          <w:rFonts w:ascii="Palatino Linotype" w:hAnsi="Palatino Linotype"/>
          <w:sz w:val="20"/>
          <w:szCs w:val="20"/>
        </w:rPr>
      </w:pPr>
      <w:r w:rsidRPr="005021FC">
        <w:rPr>
          <w:rFonts w:ascii="Palatino Linotype" w:hAnsi="Palatino Linotype"/>
          <w:sz w:val="20"/>
          <w:szCs w:val="20"/>
        </w:rPr>
        <w:t>SEDE:</w:t>
      </w:r>
      <w:r w:rsidR="00B62FEA" w:rsidRPr="005021FC">
        <w:rPr>
          <w:rFonts w:ascii="Palatino Linotype" w:hAnsi="Palatino Linotype"/>
          <w:sz w:val="20"/>
          <w:szCs w:val="20"/>
        </w:rPr>
        <w:t xml:space="preserve"> online</w:t>
      </w:r>
    </w:p>
    <w:p w14:paraId="01EFC889" w14:textId="530407C5" w:rsidR="00C82635" w:rsidRPr="00EE3491" w:rsidRDefault="00C82635" w:rsidP="00C82635">
      <w:pPr>
        <w:rPr>
          <w:lang w:val="en-US"/>
        </w:rPr>
      </w:pPr>
      <w:r w:rsidRPr="00EE3491">
        <w:rPr>
          <w:color w:val="000000"/>
          <w:lang w:val="en-US"/>
        </w:rPr>
        <w:t>Link:</w:t>
      </w:r>
      <w:r w:rsidR="00A33B24" w:rsidRPr="00EE3491">
        <w:rPr>
          <w:color w:val="000000"/>
          <w:lang w:val="en-US"/>
        </w:rPr>
        <w:t xml:space="preserve"> </w:t>
      </w:r>
      <w:hyperlink r:id="rId7" w:history="1">
        <w:r w:rsidR="00EE3491" w:rsidRPr="00630113">
          <w:rPr>
            <w:rStyle w:val="Collegamentoipertestuale"/>
            <w:lang w:val="en-US"/>
          </w:rPr>
          <w:t>http://meet.google.com/are-ywyq-fde</w:t>
        </w:r>
      </w:hyperlink>
      <w:r w:rsidR="00EE3491">
        <w:rPr>
          <w:color w:val="000000"/>
          <w:lang w:val="en-US"/>
        </w:rPr>
        <w:t xml:space="preserve"> </w:t>
      </w:r>
      <w:r w:rsidRPr="00EE3491">
        <w:rPr>
          <w:color w:val="000000"/>
          <w:lang w:val="en-US"/>
        </w:rPr>
        <w:br/>
      </w:r>
    </w:p>
    <w:p w14:paraId="010F0C56" w14:textId="3958ECF3" w:rsidR="000029B3" w:rsidRPr="00EE3491" w:rsidRDefault="000029B3" w:rsidP="00E05A0A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2386F87A" w14:textId="77777777" w:rsidR="000029B3" w:rsidRPr="00EE3491" w:rsidRDefault="000029B3" w:rsidP="00E05A0A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14FEA76D" w14:textId="0C7B72F4" w:rsidR="00E540BD" w:rsidRDefault="00E540BD" w:rsidP="00E05A0A">
      <w:pPr>
        <w:jc w:val="both"/>
        <w:rPr>
          <w:rFonts w:ascii="Palatino Linotype" w:hAnsi="Palatino Linotype"/>
          <w:sz w:val="20"/>
          <w:szCs w:val="20"/>
        </w:rPr>
      </w:pPr>
      <w:r w:rsidRPr="005B2D5C">
        <w:rPr>
          <w:rFonts w:ascii="Palatino Linotype" w:hAnsi="Palatino Linotype"/>
          <w:sz w:val="20"/>
          <w:szCs w:val="20"/>
        </w:rPr>
        <w:t xml:space="preserve">DATA: </w:t>
      </w:r>
    </w:p>
    <w:p w14:paraId="76F5B3CF" w14:textId="7374886A" w:rsidR="00E9187D" w:rsidRDefault="002E138E" w:rsidP="00E05A0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9 marzo</w:t>
      </w:r>
      <w:r w:rsidR="00A33B24">
        <w:rPr>
          <w:rFonts w:ascii="Palatino Linotype" w:hAnsi="Palatino Linotype"/>
          <w:sz w:val="20"/>
          <w:szCs w:val="20"/>
        </w:rPr>
        <w:t xml:space="preserve"> 2022</w:t>
      </w:r>
      <w:r w:rsidR="00431B2F">
        <w:rPr>
          <w:rFonts w:ascii="Palatino Linotype" w:hAnsi="Palatino Linotype"/>
          <w:sz w:val="20"/>
          <w:szCs w:val="20"/>
        </w:rPr>
        <w:t xml:space="preserve">, ore </w:t>
      </w:r>
      <w:r w:rsidR="00603E76">
        <w:rPr>
          <w:rFonts w:ascii="Palatino Linotype" w:hAnsi="Palatino Linotype"/>
          <w:sz w:val="20"/>
          <w:szCs w:val="20"/>
        </w:rPr>
        <w:t>9</w:t>
      </w:r>
      <w:r>
        <w:rPr>
          <w:rFonts w:ascii="Palatino Linotype" w:hAnsi="Palatino Linotype"/>
          <w:sz w:val="20"/>
          <w:szCs w:val="20"/>
        </w:rPr>
        <w:t>.30</w:t>
      </w:r>
      <w:r w:rsidR="00603E76">
        <w:rPr>
          <w:rFonts w:ascii="Palatino Linotype" w:hAnsi="Palatino Linotype"/>
          <w:sz w:val="20"/>
          <w:szCs w:val="20"/>
        </w:rPr>
        <w:t xml:space="preserve"> -12</w:t>
      </w:r>
      <w:r>
        <w:rPr>
          <w:rFonts w:ascii="Palatino Linotype" w:hAnsi="Palatino Linotype"/>
          <w:sz w:val="20"/>
          <w:szCs w:val="20"/>
        </w:rPr>
        <w:t>.30</w:t>
      </w:r>
    </w:p>
    <w:p w14:paraId="4EB93E15" w14:textId="77777777" w:rsidR="00E05A0A" w:rsidRPr="005B2D5C" w:rsidRDefault="00E05A0A" w:rsidP="00E05A0A">
      <w:pPr>
        <w:jc w:val="both"/>
        <w:rPr>
          <w:rFonts w:ascii="Palatino Linotype" w:hAnsi="Palatino Linotype"/>
          <w:sz w:val="20"/>
          <w:szCs w:val="20"/>
        </w:rPr>
      </w:pPr>
    </w:p>
    <w:p w14:paraId="0869C828" w14:textId="172A0796" w:rsidR="00E540BD" w:rsidRDefault="00E540BD" w:rsidP="00E05A0A">
      <w:pPr>
        <w:jc w:val="both"/>
        <w:rPr>
          <w:rFonts w:ascii="Palatino Linotype" w:hAnsi="Palatino Linotype"/>
          <w:sz w:val="20"/>
          <w:szCs w:val="20"/>
        </w:rPr>
      </w:pPr>
      <w:r w:rsidRPr="005B2D5C">
        <w:rPr>
          <w:rFonts w:ascii="Palatino Linotype" w:hAnsi="Palatino Linotype"/>
          <w:sz w:val="20"/>
          <w:szCs w:val="20"/>
        </w:rPr>
        <w:t>A</w:t>
      </w:r>
      <w:r w:rsidR="00665D52" w:rsidRPr="005B2D5C">
        <w:rPr>
          <w:rFonts w:ascii="Palatino Linotype" w:hAnsi="Palatino Linotype"/>
          <w:sz w:val="20"/>
          <w:szCs w:val="20"/>
        </w:rPr>
        <w:t>PER</w:t>
      </w:r>
      <w:r w:rsidR="00135972" w:rsidRPr="005B2D5C">
        <w:rPr>
          <w:rFonts w:ascii="Palatino Linotype" w:hAnsi="Palatino Linotype"/>
          <w:sz w:val="20"/>
          <w:szCs w:val="20"/>
        </w:rPr>
        <w:t xml:space="preserve">TURA/CHIUSURA ISCRIZIONI:  </w:t>
      </w:r>
    </w:p>
    <w:p w14:paraId="4271B8AB" w14:textId="2FDCC175" w:rsidR="00E9187D" w:rsidRDefault="00E9187D" w:rsidP="00E05A0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apertura: </w:t>
      </w:r>
      <w:r w:rsidR="009420F8">
        <w:rPr>
          <w:rFonts w:ascii="Palatino Linotype" w:hAnsi="Palatino Linotype"/>
          <w:sz w:val="20"/>
          <w:szCs w:val="20"/>
        </w:rPr>
        <w:t>2/03</w:t>
      </w:r>
    </w:p>
    <w:p w14:paraId="70F27BCE" w14:textId="450A5725" w:rsidR="00E9187D" w:rsidRPr="005B2D5C" w:rsidRDefault="00E9187D" w:rsidP="00E05A0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chiusura: </w:t>
      </w:r>
      <w:r w:rsidR="009420F8">
        <w:rPr>
          <w:rFonts w:ascii="Palatino Linotype" w:hAnsi="Palatino Linotype"/>
          <w:sz w:val="20"/>
          <w:szCs w:val="20"/>
        </w:rPr>
        <w:t>7/03</w:t>
      </w:r>
    </w:p>
    <w:p w14:paraId="0FFA53B3" w14:textId="41B19134" w:rsidR="005B2D5C" w:rsidRPr="005B2D5C" w:rsidRDefault="005B2D5C" w:rsidP="00E05A0A">
      <w:pPr>
        <w:jc w:val="both"/>
        <w:rPr>
          <w:rFonts w:ascii="Palatino Linotype" w:hAnsi="Palatino Linotype"/>
          <w:sz w:val="20"/>
          <w:szCs w:val="20"/>
        </w:rPr>
      </w:pPr>
    </w:p>
    <w:sectPr w:rsidR="005B2D5C" w:rsidRPr="005B2D5C" w:rsidSect="00756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48F"/>
    <w:multiLevelType w:val="multilevel"/>
    <w:tmpl w:val="D29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F25D6"/>
    <w:multiLevelType w:val="multilevel"/>
    <w:tmpl w:val="5A10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14E29"/>
    <w:multiLevelType w:val="hybridMultilevel"/>
    <w:tmpl w:val="22FEC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7022A"/>
    <w:multiLevelType w:val="hybridMultilevel"/>
    <w:tmpl w:val="22FEC8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BD"/>
    <w:rsid w:val="000029B3"/>
    <w:rsid w:val="00003FD6"/>
    <w:rsid w:val="00081132"/>
    <w:rsid w:val="000B0BC0"/>
    <w:rsid w:val="000C6731"/>
    <w:rsid w:val="000D068C"/>
    <w:rsid w:val="00135972"/>
    <w:rsid w:val="00167E57"/>
    <w:rsid w:val="001B0DE5"/>
    <w:rsid w:val="001E7689"/>
    <w:rsid w:val="001F677C"/>
    <w:rsid w:val="0025193C"/>
    <w:rsid w:val="002C68DF"/>
    <w:rsid w:val="002D0B6C"/>
    <w:rsid w:val="002E138E"/>
    <w:rsid w:val="002E7134"/>
    <w:rsid w:val="002F138D"/>
    <w:rsid w:val="00300A9E"/>
    <w:rsid w:val="00351758"/>
    <w:rsid w:val="003665AE"/>
    <w:rsid w:val="0037285F"/>
    <w:rsid w:val="003804A7"/>
    <w:rsid w:val="003A25BE"/>
    <w:rsid w:val="003B5730"/>
    <w:rsid w:val="003E25F9"/>
    <w:rsid w:val="003E36A9"/>
    <w:rsid w:val="003F12A0"/>
    <w:rsid w:val="004263A4"/>
    <w:rsid w:val="00431B2F"/>
    <w:rsid w:val="00446D3E"/>
    <w:rsid w:val="004833EA"/>
    <w:rsid w:val="00486299"/>
    <w:rsid w:val="004B255C"/>
    <w:rsid w:val="004C761A"/>
    <w:rsid w:val="004E29DD"/>
    <w:rsid w:val="00500114"/>
    <w:rsid w:val="005021FC"/>
    <w:rsid w:val="00514C21"/>
    <w:rsid w:val="005522FF"/>
    <w:rsid w:val="00592F7B"/>
    <w:rsid w:val="005B2D5C"/>
    <w:rsid w:val="005D6463"/>
    <w:rsid w:val="005E62D6"/>
    <w:rsid w:val="00603E76"/>
    <w:rsid w:val="0062131F"/>
    <w:rsid w:val="0063386D"/>
    <w:rsid w:val="00644E64"/>
    <w:rsid w:val="0066570F"/>
    <w:rsid w:val="00665D52"/>
    <w:rsid w:val="006D6635"/>
    <w:rsid w:val="006D6F75"/>
    <w:rsid w:val="00724D3F"/>
    <w:rsid w:val="00732392"/>
    <w:rsid w:val="0075642B"/>
    <w:rsid w:val="007865DA"/>
    <w:rsid w:val="00786BB3"/>
    <w:rsid w:val="007B232F"/>
    <w:rsid w:val="007E7F50"/>
    <w:rsid w:val="007F1A70"/>
    <w:rsid w:val="00824C38"/>
    <w:rsid w:val="008540F4"/>
    <w:rsid w:val="00856AFA"/>
    <w:rsid w:val="008744D5"/>
    <w:rsid w:val="008C6A18"/>
    <w:rsid w:val="008D304A"/>
    <w:rsid w:val="008D43C5"/>
    <w:rsid w:val="009420F8"/>
    <w:rsid w:val="0099455B"/>
    <w:rsid w:val="009B4485"/>
    <w:rsid w:val="00A128B1"/>
    <w:rsid w:val="00A12C20"/>
    <w:rsid w:val="00A30C3C"/>
    <w:rsid w:val="00A33B24"/>
    <w:rsid w:val="00A36166"/>
    <w:rsid w:val="00A84C07"/>
    <w:rsid w:val="00A86DBE"/>
    <w:rsid w:val="00AE5A0A"/>
    <w:rsid w:val="00AF1344"/>
    <w:rsid w:val="00B0168E"/>
    <w:rsid w:val="00B11478"/>
    <w:rsid w:val="00B1264D"/>
    <w:rsid w:val="00B3744A"/>
    <w:rsid w:val="00B62FEA"/>
    <w:rsid w:val="00BA107C"/>
    <w:rsid w:val="00BD4ABB"/>
    <w:rsid w:val="00C60BBE"/>
    <w:rsid w:val="00C70AD5"/>
    <w:rsid w:val="00C82635"/>
    <w:rsid w:val="00C91A60"/>
    <w:rsid w:val="00CA1F66"/>
    <w:rsid w:val="00D41609"/>
    <w:rsid w:val="00D4520C"/>
    <w:rsid w:val="00D461F1"/>
    <w:rsid w:val="00D66BB9"/>
    <w:rsid w:val="00DB5EDD"/>
    <w:rsid w:val="00E03CE9"/>
    <w:rsid w:val="00E05A0A"/>
    <w:rsid w:val="00E519A0"/>
    <w:rsid w:val="00E540BD"/>
    <w:rsid w:val="00E57CFB"/>
    <w:rsid w:val="00E65549"/>
    <w:rsid w:val="00E9187D"/>
    <w:rsid w:val="00EC70DF"/>
    <w:rsid w:val="00ED2516"/>
    <w:rsid w:val="00EE3491"/>
    <w:rsid w:val="00F01CC2"/>
    <w:rsid w:val="00F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8E50"/>
  <w15:docId w15:val="{66945F01-F19A-6149-A7E8-B37C94C1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01CC2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F01CC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F134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64D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Carpredefinitoparagrafo"/>
    <w:rsid w:val="002E7134"/>
  </w:style>
  <w:style w:type="paragraph" w:styleId="Paragrafoelenco">
    <w:name w:val="List Paragraph"/>
    <w:basedOn w:val="Normale"/>
    <w:uiPriority w:val="34"/>
    <w:qFormat/>
    <w:rsid w:val="0037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et.google.com/are-ywyq-f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seppe.ennas@istruzione.it" TargetMode="External"/><Relationship Id="rId5" Type="http://schemas.openxmlformats.org/officeDocument/2006/relationships/hyperlink" Target="mailto:marinella.la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491</Words>
  <Characters>2911</Characters>
  <Application>Microsoft Office Word</Application>
  <DocSecurity>0</DocSecurity>
  <Lines>41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Giulia Grosso</cp:lastModifiedBy>
  <cp:revision>2</cp:revision>
  <dcterms:created xsi:type="dcterms:W3CDTF">2022-02-08T14:13:00Z</dcterms:created>
  <dcterms:modified xsi:type="dcterms:W3CDTF">2022-02-18T12:24:00Z</dcterms:modified>
</cp:coreProperties>
</file>