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9C8B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17B7C88F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0E13B410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10BC431C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22B6DE1B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573FD6CC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6120A9BA" w14:textId="1A0DFD3E" w:rsidR="008C52C3" w:rsidRPr="00CC2FD7" w:rsidRDefault="00322216" w:rsidP="00CC2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CC2FD7">
        <w:rPr>
          <w:rFonts w:ascii="Arial" w:eastAsia="Arial" w:hAnsi="Arial" w:cs="Arial"/>
          <w:b/>
          <w:bCs/>
          <w:color w:val="000000"/>
        </w:rPr>
        <w:t>DOMANDA DI PARTECIPAZIONE</w:t>
      </w:r>
    </w:p>
    <w:p w14:paraId="3D1C1DA9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A4A8E07" w14:textId="77777777" w:rsidR="00CC2FD7" w:rsidRDefault="00322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</w:t>
      </w:r>
    </w:p>
    <w:p w14:paraId="726BF919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</w:p>
    <w:p w14:paraId="3CB61939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</w:p>
    <w:p w14:paraId="5E454306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</w:p>
    <w:p w14:paraId="7AAAB51B" w14:textId="30F26624" w:rsidR="008C52C3" w:rsidRDefault="00322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Al Direttore Generale </w:t>
      </w:r>
    </w:p>
    <w:p w14:paraId="01F2CF6A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dell’Ufficio Scolastico Regionale </w:t>
      </w:r>
    </w:p>
    <w:p w14:paraId="5B0BB9B2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per la Sardegna </w:t>
      </w:r>
    </w:p>
    <w:p w14:paraId="6BDFD79A" w14:textId="77777777" w:rsidR="008C52C3" w:rsidRDefault="00720116">
      <w:pPr>
        <w:widowControl/>
        <w:jc w:val="right"/>
        <w:rPr>
          <w:rFonts w:ascii="Arial" w:eastAsia="Arial" w:hAnsi="Arial" w:cs="Arial"/>
          <w:b/>
          <w:highlight w:val="yellow"/>
        </w:rPr>
      </w:pPr>
      <w:hyperlink r:id="rId9">
        <w:r w:rsidR="00322216">
          <w:rPr>
            <w:rFonts w:ascii="Arial" w:eastAsia="Arial" w:hAnsi="Arial" w:cs="Arial"/>
            <w:color w:val="1155CC"/>
            <w:u w:val="single"/>
          </w:rPr>
          <w:t>direzione-sardegna@istruzione.it</w:t>
        </w:r>
      </w:hyperlink>
    </w:p>
    <w:p w14:paraId="055F1C0B" w14:textId="77777777" w:rsidR="008C52C3" w:rsidRDefault="008C52C3">
      <w:pPr>
        <w:widowControl/>
        <w:jc w:val="right"/>
        <w:rPr>
          <w:rFonts w:ascii="Arial" w:eastAsia="Arial" w:hAnsi="Arial" w:cs="Arial"/>
          <w:b/>
          <w:highlight w:val="yellow"/>
        </w:rPr>
      </w:pPr>
    </w:p>
    <w:p w14:paraId="2CC39775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6962597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08D7F57A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D131947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92CF3A3" w14:textId="20BD9E06" w:rsidR="008C52C3" w:rsidRDefault="003222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OGGETTO: </w:t>
      </w:r>
      <w:r>
        <w:rPr>
          <w:rFonts w:ascii="Arial" w:eastAsia="Arial" w:hAnsi="Arial" w:cs="Arial"/>
          <w:b/>
          <w:color w:val="000000"/>
        </w:rPr>
        <w:t xml:space="preserve">Candidatura in qualità di Formatore Esperto a svolgere l’attività formativa nei laboratori previsti nel periodo di formazione e prova per il personale docente e educatore neoassunto o in passaggio di ruolo, </w:t>
      </w:r>
      <w:proofErr w:type="spellStart"/>
      <w:r>
        <w:rPr>
          <w:rFonts w:ascii="Arial" w:eastAsia="Arial" w:hAnsi="Arial" w:cs="Arial"/>
          <w:b/>
          <w:color w:val="000000"/>
        </w:rPr>
        <w:t>a.s.</w:t>
      </w:r>
      <w:proofErr w:type="spellEnd"/>
      <w:r>
        <w:rPr>
          <w:rFonts w:ascii="Arial" w:eastAsia="Arial" w:hAnsi="Arial" w:cs="Arial"/>
          <w:b/>
          <w:color w:val="000000"/>
        </w:rPr>
        <w:t xml:space="preserve"> 202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color w:val="000000"/>
        </w:rPr>
        <w:t>/2</w:t>
      </w:r>
      <w:r>
        <w:rPr>
          <w:rFonts w:ascii="Arial" w:eastAsia="Arial" w:hAnsi="Arial" w:cs="Arial"/>
          <w:b/>
        </w:rPr>
        <w:t>3</w:t>
      </w:r>
    </w:p>
    <w:p w14:paraId="25640EDE" w14:textId="0A9B2774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7D454795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3C8B8FA1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11DE0B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5801B92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La/Il sottoscritta/o ______________________________   nata/o a ____________________</w:t>
      </w:r>
    </w:p>
    <w:p w14:paraId="0EAE8623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85C94E0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provincia ____   il __ / __ /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color w:val="000000"/>
        </w:rPr>
        <w:t>__, residente a _____________________________________</w:t>
      </w:r>
    </w:p>
    <w:p w14:paraId="72C83D00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6D90ADC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via ____________________________________ n. _____ CAP ________ provincia ___</w:t>
      </w:r>
    </w:p>
    <w:p w14:paraId="4F825617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62D84B9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________________________________ n. telefonia mobile ______________</w:t>
      </w:r>
    </w:p>
    <w:p w14:paraId="2B499B47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1D6C61D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Indirizzo PEO   </w:t>
      </w:r>
      <w:r>
        <w:rPr>
          <w:rFonts w:ascii="Arial" w:eastAsia="Arial" w:hAnsi="Arial" w:cs="Arial"/>
          <w:color w:val="000000"/>
          <w:u w:val="single"/>
        </w:rPr>
        <w:t xml:space="preserve">                                     _______</w:t>
      </w:r>
      <w:r>
        <w:rPr>
          <w:rFonts w:ascii="Arial" w:eastAsia="Arial" w:hAnsi="Arial" w:cs="Arial"/>
          <w:color w:val="000000"/>
        </w:rPr>
        <w:t>@</w:t>
      </w:r>
      <w:r>
        <w:rPr>
          <w:rFonts w:ascii="Arial" w:eastAsia="Arial" w:hAnsi="Arial" w:cs="Arial"/>
          <w:color w:val="000000"/>
          <w:u w:val="single"/>
        </w:rPr>
        <w:t xml:space="preserve">         </w:t>
      </w:r>
      <w:r>
        <w:rPr>
          <w:rFonts w:ascii="Arial" w:eastAsia="Arial" w:hAnsi="Arial" w:cs="Arial"/>
          <w:color w:val="000000"/>
        </w:rPr>
        <w:t>______________________</w:t>
      </w:r>
    </w:p>
    <w:p w14:paraId="677B1FC6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14:paraId="797ED594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1D48920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14:paraId="219D5BEE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CDC81FE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2273C085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ammessa/o alla procedura di selezione per il reclutamento di esperti per corso di formazione di cui all’oggetto. </w:t>
      </w:r>
    </w:p>
    <w:p w14:paraId="4DAD8096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tal fine</w:t>
      </w:r>
      <w:r>
        <w:rPr>
          <w:rFonts w:ascii="Arial" w:eastAsia="Arial" w:hAnsi="Arial" w:cs="Arial"/>
        </w:rPr>
        <w:t xml:space="preserve"> dichiara,</w:t>
      </w:r>
      <w:r>
        <w:rPr>
          <w:rFonts w:ascii="Arial" w:eastAsia="Arial" w:hAnsi="Arial" w:cs="Arial"/>
          <w:b/>
          <w:smallCaps/>
        </w:rPr>
        <w:t xml:space="preserve"> </w:t>
      </w:r>
      <w:r>
        <w:rPr>
          <w:rFonts w:ascii="Arial" w:eastAsia="Arial" w:hAnsi="Arial" w:cs="Arial"/>
          <w:color w:val="000000"/>
        </w:rPr>
        <w:t xml:space="preserve">sotto la propria responsabilità, consapevole delle sanzioni penali nel caso di </w:t>
      </w:r>
      <w:r>
        <w:rPr>
          <w:rFonts w:ascii="Arial" w:eastAsia="Arial" w:hAnsi="Arial" w:cs="Arial"/>
          <w:color w:val="000000"/>
        </w:rPr>
        <w:lastRenderedPageBreak/>
        <w:t xml:space="preserve">dichiarazioni mendaci, richiamate dall’art. 76 del D.P.R. 28 dicembre 2000 n. 445, così come modificato e integrato dall’art. 15 della Legge 16/1/2003 n. 3, di: </w:t>
      </w:r>
    </w:p>
    <w:p w14:paraId="142AE545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4CAA3553" w14:textId="77777777" w:rsidR="008C52C3" w:rsidRDefault="0032221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essere in possesso della cittadinanza italiana o di uno degli stati membri dell’Unione Europea; </w:t>
      </w:r>
    </w:p>
    <w:p w14:paraId="38CC7FE7" w14:textId="77777777" w:rsidR="008C52C3" w:rsidRDefault="0032221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godere dei diritti civili e politici; </w:t>
      </w:r>
    </w:p>
    <w:p w14:paraId="18539717" w14:textId="77777777" w:rsidR="008C52C3" w:rsidRDefault="0032221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non aver riportato condanne penali e di non essere destinatario di provvedimenti che riguardano l’applicazione di misure di prevenzione, di decisioni civili o di provvedimenti amministrativi trascritti nel casellario giudiziale; </w:t>
      </w:r>
    </w:p>
    <w:p w14:paraId="59D7FC7C" w14:textId="77777777" w:rsidR="008C52C3" w:rsidRDefault="0032221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non </w:t>
      </w:r>
      <w:r>
        <w:rPr>
          <w:rFonts w:ascii="Arial" w:eastAsia="Arial" w:hAnsi="Arial" w:cs="Arial"/>
          <w:color w:val="000000"/>
        </w:rPr>
        <w:t xml:space="preserve">essere a conoscenza </w:t>
      </w:r>
      <w:r>
        <w:rPr>
          <w:rFonts w:ascii="Arial" w:eastAsia="Arial" w:hAnsi="Arial" w:cs="Arial"/>
        </w:rPr>
        <w:t xml:space="preserve">di essere </w:t>
      </w:r>
      <w:r>
        <w:rPr>
          <w:rFonts w:ascii="Arial" w:eastAsia="Arial" w:hAnsi="Arial" w:cs="Arial"/>
          <w:color w:val="000000"/>
        </w:rPr>
        <w:t xml:space="preserve">sottoposto a procedimenti penali; </w:t>
      </w:r>
    </w:p>
    <w:p w14:paraId="4DFE048D" w14:textId="77777777" w:rsidR="008C52C3" w:rsidRDefault="0032221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 trovarsi in nessuna situazione ostativa a stipulare contratti con la P.A.</w:t>
      </w:r>
    </w:p>
    <w:p w14:paraId="25017775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44507C00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 inoltre di:</w:t>
      </w:r>
    </w:p>
    <w:p w14:paraId="5EB1E430" w14:textId="5572AEBF" w:rsidR="008C52C3" w:rsidRDefault="00720116" w:rsidP="004D33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</w:rPr>
      </w:pPr>
      <w:sdt>
        <w:sdtPr>
          <w:tag w:val="goog_rdk_0"/>
          <w:id w:val="994774042"/>
          <w:showingPlcHdr/>
        </w:sdtPr>
        <w:sdtEndPr/>
        <w:sdtContent>
          <w:r w:rsidR="004D3363">
            <w:t xml:space="preserve">     </w:t>
          </w:r>
        </w:sdtContent>
      </w:sdt>
      <w:sdt>
        <w:sdtPr>
          <w:id w:val="-65615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363">
            <w:rPr>
              <w:rFonts w:ascii="MS Gothic" w:eastAsia="MS Gothic" w:hAnsi="MS Gothic" w:hint="eastAsia"/>
            </w:rPr>
            <w:t>☐</w:t>
          </w:r>
        </w:sdtContent>
      </w:sdt>
      <w:r w:rsidR="00322216">
        <w:rPr>
          <w:rFonts w:ascii="Arial" w:eastAsia="Arial" w:hAnsi="Arial" w:cs="Arial"/>
          <w:color w:val="000000"/>
        </w:rPr>
        <w:t xml:space="preserve">trovarsi in quiescenza da non più di tre anni       </w:t>
      </w:r>
    </w:p>
    <w:p w14:paraId="698BFD9F" w14:textId="3A690B84" w:rsidR="008C52C3" w:rsidRDefault="00720116" w:rsidP="004D33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</w:rPr>
      </w:pPr>
      <w:sdt>
        <w:sdtPr>
          <w:tag w:val="goog_rdk_1"/>
          <w:id w:val="-1768995531"/>
        </w:sdtPr>
        <w:sdtEndPr/>
        <w:sdtContent>
          <w:r w:rsidR="00322216">
            <w:rPr>
              <w:rFonts w:ascii="Arial Unicode MS" w:eastAsia="Arial Unicode MS" w:hAnsi="Arial Unicode MS" w:cs="Arial Unicode MS"/>
            </w:rPr>
            <w:t xml:space="preserve"> </w:t>
          </w:r>
          <w:sdt>
            <w:sdtPr>
              <w:id w:val="201372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D3363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22216">
        <w:rPr>
          <w:rFonts w:ascii="Arial" w:eastAsia="Arial" w:hAnsi="Arial" w:cs="Arial"/>
          <w:color w:val="000000"/>
        </w:rPr>
        <w:t>non trovarsi in quiescenza</w:t>
      </w:r>
    </w:p>
    <w:p w14:paraId="3A8DA417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6DCCC56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La/Il sottoscritta/o: </w:t>
      </w:r>
    </w:p>
    <w:p w14:paraId="3F97F21C" w14:textId="77777777" w:rsidR="008C52C3" w:rsidRDefault="003222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impegna a svolgere l’incarico senza riserve e secondo il calendario definito dall’USR Sardegna; </w:t>
      </w:r>
    </w:p>
    <w:p w14:paraId="432FE11B" w14:textId="77777777" w:rsidR="008C52C3" w:rsidRDefault="003222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 di essere a conoscenza di tutti i termini del bando che accetta senza riserve;</w:t>
      </w:r>
    </w:p>
    <w:p w14:paraId="1EDBA6D9" w14:textId="77777777" w:rsidR="008C52C3" w:rsidRDefault="003222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rendersi disponibile a partecipare all’incontro di allineamento delle competenze informatiche e di gestione organizzativa/metodologica iniziale previsto all’art. 5 dell’avviso di selezione;</w:t>
      </w:r>
    </w:p>
    <w:p w14:paraId="6B9C84BB" w14:textId="77777777" w:rsidR="008C52C3" w:rsidRDefault="003222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dichiara di aver letto, compreso e accettato l’informativa sul trattamento dei dati personali resa ai sensi dell’art. 13 del Regolamento UE 679/2016 – Regolamento Generale per la Protezione dei Dati (“GDPR”), riportata nell’art.16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del bando;</w:t>
      </w:r>
    </w:p>
    <w:p w14:paraId="6E9CF916" w14:textId="0A8F8D94" w:rsidR="008C52C3" w:rsidRDefault="003222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</w:rPr>
        <w:t>dichiara di candidarsi per le seguenti tematiche per le quali produrrà idonea documentazione e per le quali dovrà allegare un’autocertificazione (</w:t>
      </w:r>
      <w:r w:rsidR="00CC2FD7">
        <w:rPr>
          <w:rFonts w:ascii="Arial" w:eastAsia="Arial" w:hAnsi="Arial" w:cs="Arial"/>
        </w:rPr>
        <w:t>ALLEGATO</w:t>
      </w:r>
      <w:r>
        <w:rPr>
          <w:rFonts w:ascii="Arial" w:eastAsia="Arial" w:hAnsi="Arial" w:cs="Arial"/>
        </w:rPr>
        <w:t xml:space="preserve"> B) specifica per ciascuna tematica per le quali presenta istanza di candidatura (</w:t>
      </w:r>
      <w:r>
        <w:rPr>
          <w:rFonts w:ascii="Arial" w:eastAsia="Arial" w:hAnsi="Arial" w:cs="Arial"/>
          <w:u w:val="single"/>
        </w:rPr>
        <w:t>max 4 candidature per non più di due tematiche</w:t>
      </w:r>
      <w:r>
        <w:rPr>
          <w:rFonts w:ascii="Arial" w:eastAsia="Arial" w:hAnsi="Arial" w:cs="Arial"/>
        </w:rPr>
        <w:t>):</w:t>
      </w:r>
    </w:p>
    <w:p w14:paraId="170CA446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5B06DED4" w14:textId="25B8F52A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sz w:val="30"/>
          <w:szCs w:val="30"/>
          <w:highlight w:val="yellow"/>
        </w:rPr>
      </w:pPr>
    </w:p>
    <w:p w14:paraId="43A2043B" w14:textId="39891936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sz w:val="30"/>
          <w:szCs w:val="30"/>
          <w:highlight w:val="yellow"/>
        </w:rPr>
      </w:pPr>
    </w:p>
    <w:p w14:paraId="5B98F4EC" w14:textId="15F8E671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sz w:val="30"/>
          <w:szCs w:val="30"/>
          <w:highlight w:val="yellow"/>
        </w:rPr>
      </w:pPr>
    </w:p>
    <w:p w14:paraId="08AD3553" w14:textId="77E3746F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sz w:val="30"/>
          <w:szCs w:val="30"/>
          <w:highlight w:val="yellow"/>
        </w:rPr>
      </w:pPr>
    </w:p>
    <w:p w14:paraId="6BF6CADF" w14:textId="77777777" w:rsidR="00CC2FD7" w:rsidRDefault="00CC2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sz w:val="30"/>
          <w:szCs w:val="30"/>
          <w:highlight w:val="yellow"/>
        </w:rPr>
      </w:pPr>
    </w:p>
    <w:p w14:paraId="319F5D35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tbl>
      <w:tblPr>
        <w:tblStyle w:val="a1"/>
        <w:tblW w:w="10125" w:type="dxa"/>
        <w:tblInd w:w="-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6465"/>
        <w:gridCol w:w="990"/>
        <w:gridCol w:w="1050"/>
      </w:tblGrid>
      <w:tr w:rsidR="008C52C3" w14:paraId="0780BA4B" w14:textId="77777777">
        <w:trPr>
          <w:trHeight w:val="51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78D33" w14:textId="77777777" w:rsidR="008C52C3" w:rsidRDefault="003222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SCELTA delle TEMATICHE</w:t>
            </w:r>
          </w:p>
        </w:tc>
      </w:tr>
      <w:tr w:rsidR="008C52C3" w14:paraId="7771A3D4" w14:textId="77777777">
        <w:trPr>
          <w:trHeight w:val="300"/>
        </w:trPr>
        <w:tc>
          <w:tcPr>
            <w:tcW w:w="80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77DC6" w14:textId="77777777" w:rsidR="008C52C3" w:rsidRDefault="003222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 xml:space="preserve">Selezionare </w:t>
            </w:r>
            <w:r>
              <w:rPr>
                <w:rFonts w:ascii="Arial" w:eastAsia="Arial" w:hAnsi="Arial" w:cs="Arial"/>
              </w:rPr>
              <w:t>(con X)</w:t>
            </w:r>
            <w:r>
              <w:rPr>
                <w:rFonts w:ascii="Arial" w:eastAsia="Arial" w:hAnsi="Arial" w:cs="Arial"/>
                <w:b/>
              </w:rPr>
              <w:t xml:space="preserve"> al massimo 2 Tematiche tra le seguenti </w:t>
            </w:r>
            <w:r>
              <w:rPr>
                <w:rFonts w:ascii="Arial" w:eastAsia="Arial" w:hAnsi="Arial" w:cs="Arial"/>
              </w:rPr>
              <w:t>(ex art.6 bando) indicando se si intende concorrere per la Scuola Primaria e l’Infanzia e/o per la Scuola Secondaria (di I e II grado), per un totale di</w:t>
            </w:r>
            <w:r>
              <w:rPr>
                <w:rFonts w:ascii="Arial" w:eastAsia="Arial" w:hAnsi="Arial" w:cs="Arial"/>
                <w:b/>
              </w:rPr>
              <w:t xml:space="preserve"> massimo 4 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0D6A" w14:textId="77777777" w:rsidR="008C52C3" w:rsidRDefault="0032221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Primaria, infanzia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7859" w14:textId="77777777" w:rsidR="008C52C3" w:rsidRDefault="0032221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Scuola secondaria</w:t>
            </w:r>
          </w:p>
        </w:tc>
      </w:tr>
      <w:tr w:rsidR="008C52C3" w14:paraId="2FC02100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6F061" w14:textId="77777777" w:rsidR="008C52C3" w:rsidRDefault="008C52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609686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B71FD" w14:textId="77777777" w:rsidR="008C52C3" w:rsidRDefault="00322216">
            <w:pPr>
              <w:spacing w:before="240" w:after="24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Gestione della classe e delle attività didattiche in situazioni problematiche, e/o quando vi siano studenti con Bisogni Educativi Speciali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0D28D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A2452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8C52C3" w14:paraId="0647A858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ED437" w14:textId="77777777" w:rsidR="008C52C3" w:rsidRDefault="008C52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E02C4E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07C95" w14:textId="77777777" w:rsidR="008C52C3" w:rsidRDefault="0032221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Metodologie e tecnologie della didattica digitale e loro integrazione nel curricolo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84E92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B2D59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8C52C3" w14:paraId="0AFD1263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1F8EF" w14:textId="77777777" w:rsidR="008C52C3" w:rsidRDefault="008C52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87AECE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A07B4" w14:textId="77777777" w:rsidR="008C52C3" w:rsidRDefault="0032221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Gestione della classe e dinamiche relazionali, con particolare riferimento alla prevenzione dei fenomeni di violenza, bullismo, cyberbullismo e discriminazioni. Motivazione allo studio per contrastare la dispersione scolastica</w:t>
            </w:r>
          </w:p>
          <w:p w14:paraId="2D164967" w14:textId="77777777" w:rsidR="008C52C3" w:rsidRDefault="008C52C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AB30F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41A97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8C52C3" w14:paraId="642C22E5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71970" w14:textId="77777777" w:rsidR="008C52C3" w:rsidRDefault="008C52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579D60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D54D9" w14:textId="77777777" w:rsidR="008C52C3" w:rsidRDefault="0032221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Didattica per competenze e valutazione degli apprendimenti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CF51B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3D26B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8C52C3" w14:paraId="1F66F1CA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384BC" w14:textId="77777777" w:rsidR="008C52C3" w:rsidRDefault="008C52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547D619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D4097" w14:textId="77777777" w:rsidR="008C52C3" w:rsidRDefault="00322216">
            <w:pPr>
              <w:spacing w:before="240" w:after="24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Buone pratiche e innovazione della didattica dell’italiano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D3F2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6C4C1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8C52C3" w14:paraId="77FBD7AD" w14:textId="77777777">
        <w:trPr>
          <w:trHeight w:val="66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68569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8DB5E" w14:textId="77777777" w:rsidR="008C52C3" w:rsidRDefault="0032221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I campi di esperienza e le competenze specifiche “in uscita” nella Scuola dell’Infanzia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49743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8C52C3" w14:paraId="7C432FEF" w14:textId="77777777" w:rsidTr="00CC2FD7">
        <w:trPr>
          <w:trHeight w:val="1021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E0F3F" w14:textId="77777777" w:rsidR="008C52C3" w:rsidRDefault="008C52C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EBA00E" w14:textId="77777777" w:rsidR="008C52C3" w:rsidRDefault="003222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80D75" w14:textId="77777777" w:rsidR="008C52C3" w:rsidRDefault="00322216">
            <w:pPr>
              <w:spacing w:before="240" w:after="24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Buone pratiche e innovazione della didattica della Matematica nella Scuola dell’Infanzia e nella scuola Primaria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90937" w14:textId="77777777" w:rsidR="008C52C3" w:rsidRDefault="008C52C3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</w:tbl>
    <w:p w14:paraId="3892E36E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762BB352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58B521F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CDA1028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Allega: </w:t>
      </w:r>
    </w:p>
    <w:p w14:paraId="64AA9E67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008BC763" w14:textId="77777777" w:rsidR="008C52C3" w:rsidRDefault="00322216">
      <w:pPr>
        <w:numPr>
          <w:ilvl w:val="0"/>
          <w:numId w:val="3"/>
        </w:numPr>
        <w:spacing w:before="103" w:line="360" w:lineRule="auto"/>
        <w:ind w:right="-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CV con firma autografa o digitale, in cui devono essere indicati espressamente i titoli di studio e i periodi di esperienza pregressa (attività svolte, committente, durata, periodo), rilevanti ai fini dell’attestazione dei requisiti professionali; </w:t>
      </w:r>
      <w:r>
        <w:rPr>
          <w:rFonts w:ascii="Arial" w:eastAsia="Arial" w:hAnsi="Arial" w:cs="Arial"/>
          <w:color w:val="000000"/>
        </w:rPr>
        <w:t xml:space="preserve"> </w:t>
      </w:r>
    </w:p>
    <w:p w14:paraId="0D6CDF02" w14:textId="753D8BF3" w:rsidR="008C52C3" w:rsidRDefault="0032221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Autocertificazione a norma di legge sui titoli posseduti e l’attività svolta, redatta</w:t>
      </w:r>
      <w:r w:rsidR="00CC2FD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utilizzando </w:t>
      </w:r>
      <w:r w:rsidR="00CC2FD7">
        <w:rPr>
          <w:rFonts w:ascii="Arial" w:eastAsia="Arial" w:hAnsi="Arial" w:cs="Arial"/>
          <w:color w:val="000000"/>
        </w:rPr>
        <w:t xml:space="preserve">l’ALLEGATO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color w:val="000000"/>
        </w:rPr>
        <w:t>;</w:t>
      </w:r>
    </w:p>
    <w:p w14:paraId="24B4127E" w14:textId="77777777" w:rsidR="008C52C3" w:rsidRDefault="00322216">
      <w:pPr>
        <w:widowControl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Copia (chiara e leggibile) del documento di identità in corso di validità e del codice fiscale.</w:t>
      </w:r>
    </w:p>
    <w:p w14:paraId="2B3624AF" w14:textId="77777777" w:rsidR="008C52C3" w:rsidRDefault="008C52C3">
      <w:pPr>
        <w:ind w:left="360"/>
        <w:jc w:val="both"/>
        <w:rPr>
          <w:rFonts w:ascii="Arial" w:eastAsia="Arial" w:hAnsi="Arial" w:cs="Arial"/>
        </w:rPr>
      </w:pPr>
    </w:p>
    <w:p w14:paraId="572A128B" w14:textId="77777777" w:rsidR="008C52C3" w:rsidRDefault="008C5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165333" w14:textId="77777777" w:rsidR="008C52C3" w:rsidRDefault="0032221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                                                  Firma________________________</w:t>
      </w:r>
    </w:p>
    <w:p w14:paraId="67828E83" w14:textId="2DAB298D" w:rsidR="008C52C3" w:rsidRDefault="0032221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</w:t>
      </w:r>
      <w:r w:rsidR="00CC2FD7"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16"/>
          <w:szCs w:val="16"/>
        </w:rPr>
        <w:t xml:space="preserve">se firma digitale, in formato </w:t>
      </w:r>
      <w:proofErr w:type="spellStart"/>
      <w:r>
        <w:rPr>
          <w:rFonts w:ascii="Arial" w:eastAsia="Arial" w:hAnsi="Arial" w:cs="Arial"/>
          <w:sz w:val="16"/>
          <w:szCs w:val="16"/>
        </w:rPr>
        <w:t>PAdES</w:t>
      </w:r>
      <w:proofErr w:type="spellEnd"/>
      <w:r>
        <w:rPr>
          <w:rFonts w:ascii="Arial" w:eastAsia="Arial" w:hAnsi="Arial" w:cs="Arial"/>
        </w:rPr>
        <w:t xml:space="preserve">) </w:t>
      </w:r>
    </w:p>
    <w:p w14:paraId="16A22044" w14:textId="77777777" w:rsidR="008C52C3" w:rsidRDefault="0032221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sectPr w:rsidR="008C52C3">
      <w:headerReference w:type="default" r:id="rId10"/>
      <w:footerReference w:type="default" r:id="rId11"/>
      <w:pgSz w:w="11910" w:h="16840"/>
      <w:pgMar w:top="3260" w:right="1020" w:bottom="860" w:left="1020" w:header="745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6775" w14:textId="77777777" w:rsidR="00720116" w:rsidRDefault="00720116">
      <w:r>
        <w:separator/>
      </w:r>
    </w:p>
  </w:endnote>
  <w:endnote w:type="continuationSeparator" w:id="0">
    <w:p w14:paraId="14EB8F56" w14:textId="77777777" w:rsidR="00720116" w:rsidRDefault="0072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Overlock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9C0F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2"/>
      <w:tblW w:w="9778" w:type="dxa"/>
      <w:tblInd w:w="-115" w:type="dxa"/>
      <w:tblLayout w:type="fixed"/>
      <w:tblLook w:val="0400" w:firstRow="0" w:lastRow="0" w:firstColumn="0" w:lastColumn="0" w:noHBand="0" w:noVBand="1"/>
    </w:tblPr>
    <w:tblGrid>
      <w:gridCol w:w="9778"/>
    </w:tblGrid>
    <w:tr w:rsidR="008C52C3" w14:paraId="1A1CBC44" w14:textId="77777777">
      <w:tc>
        <w:tcPr>
          <w:tcW w:w="9778" w:type="dxa"/>
          <w:tcBorders>
            <w:top w:val="single" w:sz="4" w:space="0" w:color="000000"/>
          </w:tcBorders>
        </w:tcPr>
        <w:p w14:paraId="0306E8BC" w14:textId="77777777" w:rsidR="008C52C3" w:rsidRDefault="003222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i/>
              <w:sz w:val="20"/>
              <w:szCs w:val="20"/>
            </w:rPr>
            <w:t xml:space="preserve">Via Giudice Guglielmo n.46 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– 091</w:t>
          </w:r>
          <w:r>
            <w:rPr>
              <w:rFonts w:ascii="Garamond" w:eastAsia="Garamond" w:hAnsi="Garamond" w:cs="Garamond"/>
              <w:i/>
              <w:sz w:val="20"/>
              <w:szCs w:val="20"/>
            </w:rPr>
            <w:t>31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Cagliari - Centralino: tel. 070/2194400 Sito: </w:t>
          </w:r>
          <w:hyperlink r:id="rId1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www.sardegna.istruzione.it</w:t>
            </w:r>
          </w:hyperlink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</w:t>
          </w:r>
        </w:p>
        <w:p w14:paraId="3B1B1C62" w14:textId="77777777" w:rsidR="008C52C3" w:rsidRDefault="003222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PEO: </w:t>
          </w:r>
          <w:hyperlink r:id="rId2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direzione-sardegna@istruzione.it</w:t>
            </w:r>
          </w:hyperlink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– PEC: </w:t>
          </w:r>
          <w:hyperlink r:id="rId3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drsa@postacert.istruzione.it</w:t>
            </w:r>
          </w:hyperlink>
        </w:p>
      </w:tc>
    </w:tr>
  </w:tbl>
  <w:p w14:paraId="5B6F2CF5" w14:textId="77777777" w:rsidR="008C52C3" w:rsidRDefault="008C52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0"/>
        <w:szCs w:val="20"/>
      </w:rPr>
    </w:pPr>
  </w:p>
  <w:p w14:paraId="531C8BF1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3C4E" w14:textId="77777777" w:rsidR="00720116" w:rsidRDefault="00720116">
      <w:r>
        <w:separator/>
      </w:r>
    </w:p>
  </w:footnote>
  <w:footnote w:type="continuationSeparator" w:id="0">
    <w:p w14:paraId="1E57E91E" w14:textId="77777777" w:rsidR="00720116" w:rsidRDefault="0072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8F18" w14:textId="77777777" w:rsidR="00FE73AE" w:rsidRDefault="00322216" w:rsidP="00FE73AE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Pinyon Script" w:eastAsia="Pinyon Script" w:hAnsi="Pinyon Script" w:cs="Pinyon Script"/>
        <w:i/>
        <w:sz w:val="10"/>
        <w:szCs w:val="10"/>
      </w:rPr>
    </w:pPr>
    <w:r>
      <w:rPr>
        <w:rFonts w:ascii="Pinyon Script" w:eastAsia="Pinyon Script" w:hAnsi="Pinyon Script" w:cs="Pinyon Script"/>
        <w:i/>
        <w:sz w:val="10"/>
        <w:szCs w:val="10"/>
      </w:rPr>
      <w:tab/>
    </w:r>
  </w:p>
  <w:p w14:paraId="29F68877" w14:textId="54873560" w:rsidR="00FE73AE" w:rsidRPr="00FE73AE" w:rsidRDefault="00FE73AE" w:rsidP="00FE73AE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Arial" w:eastAsia="Arial" w:hAnsi="Arial" w:cs="Arial"/>
        <w:b/>
        <w:sz w:val="24"/>
        <w:szCs w:val="24"/>
      </w:rPr>
    </w:pPr>
    <w:r w:rsidRPr="00FE73AE">
      <w:rPr>
        <w:rFonts w:ascii="Arial" w:eastAsia="Arial" w:hAnsi="Arial" w:cs="Arial"/>
        <w:b/>
        <w:sz w:val="24"/>
        <w:szCs w:val="24"/>
      </w:rPr>
      <w:t>ALLEGAT</w:t>
    </w:r>
    <w:r w:rsidRPr="00FE73AE">
      <w:rPr>
        <w:rFonts w:ascii="Arial" w:eastAsia="Arial" w:hAnsi="Arial" w:cs="Arial"/>
        <w:b/>
        <w:color w:val="000000"/>
        <w:sz w:val="24"/>
        <w:szCs w:val="24"/>
      </w:rPr>
      <w:t xml:space="preserve">O </w:t>
    </w:r>
    <w:r w:rsidRPr="00FE73AE">
      <w:rPr>
        <w:rFonts w:ascii="Arial" w:eastAsia="Arial" w:hAnsi="Arial" w:cs="Arial"/>
        <w:b/>
        <w:sz w:val="24"/>
        <w:szCs w:val="24"/>
      </w:rPr>
      <w:t>A</w:t>
    </w:r>
  </w:p>
  <w:p w14:paraId="3ED63170" w14:textId="0E83B248" w:rsidR="008C52C3" w:rsidRPr="00FE73AE" w:rsidRDefault="00FE73AE" w:rsidP="00FE73AE">
    <w:pPr>
      <w:pStyle w:val="NormaleWeb"/>
      <w:spacing w:before="103" w:beforeAutospacing="0" w:after="0" w:afterAutospacing="0" w:line="480" w:lineRule="auto"/>
      <w:ind w:left="7" w:right="1" w:firstLine="6"/>
      <w:jc w:val="both"/>
    </w:pPr>
    <w:r>
      <w:rPr>
        <w:rFonts w:ascii="Arial" w:hAnsi="Arial" w:cs="Arial"/>
        <w:color w:val="000000"/>
        <w:sz w:val="22"/>
        <w:szCs w:val="22"/>
      </w:rPr>
      <w:t>a</w:t>
    </w:r>
    <w:r w:rsidRPr="00AD7917">
      <w:rPr>
        <w:rFonts w:ascii="Arial" w:hAnsi="Arial" w:cs="Arial"/>
        <w:color w:val="000000"/>
        <w:sz w:val="22"/>
        <w:szCs w:val="22"/>
      </w:rPr>
      <w:t xml:space="preserve">ll’Avviso Pubblico per la selezione di formatori esperti per la conduzione dei Laboratori Formativi del personale docente </w:t>
    </w:r>
    <w:proofErr w:type="gramStart"/>
    <w:r w:rsidRPr="00AD7917">
      <w:rPr>
        <w:rFonts w:ascii="Arial" w:hAnsi="Arial" w:cs="Arial"/>
        <w:color w:val="000000"/>
        <w:sz w:val="22"/>
        <w:szCs w:val="22"/>
      </w:rPr>
      <w:t>ed</w:t>
    </w:r>
    <w:proofErr w:type="gramEnd"/>
    <w:r w:rsidRPr="00AD7917">
      <w:rPr>
        <w:rFonts w:ascii="Arial" w:hAnsi="Arial" w:cs="Arial"/>
        <w:color w:val="000000"/>
        <w:sz w:val="22"/>
        <w:szCs w:val="22"/>
      </w:rPr>
      <w:t xml:space="preserve"> educativo in periodo di formazione e di prova nell’anno scolastico 2022/2023</w:t>
    </w:r>
  </w:p>
  <w:p w14:paraId="3A337778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637B1201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036EA149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462E16BB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712ADA06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13FB0D12" w14:textId="77777777" w:rsidR="008C52C3" w:rsidRDefault="008C52C3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CEA"/>
    <w:multiLevelType w:val="multilevel"/>
    <w:tmpl w:val="084A41A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5FC00EB4"/>
    <w:multiLevelType w:val="multilevel"/>
    <w:tmpl w:val="9C04F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C31686"/>
    <w:multiLevelType w:val="multilevel"/>
    <w:tmpl w:val="823814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C3"/>
    <w:rsid w:val="00322216"/>
    <w:rsid w:val="004D3363"/>
    <w:rsid w:val="00720116"/>
    <w:rsid w:val="008C52C3"/>
    <w:rsid w:val="00CC2FD7"/>
    <w:rsid w:val="00D64D73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54277"/>
  <w15:docId w15:val="{B3CD1F62-51D8-4B6B-BC9C-DF6366E7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585"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15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53A1"/>
  </w:style>
  <w:style w:type="paragraph" w:styleId="Paragrafoelenco">
    <w:name w:val="List Paragraph"/>
    <w:basedOn w:val="Normale"/>
    <w:uiPriority w:val="1"/>
    <w:qFormat/>
    <w:rsid w:val="00A153A1"/>
    <w:pPr>
      <w:ind w:left="2098" w:hanging="360"/>
    </w:pPr>
  </w:style>
  <w:style w:type="paragraph" w:customStyle="1" w:styleId="TableParagraph">
    <w:name w:val="Table Paragraph"/>
    <w:basedOn w:val="Normale"/>
    <w:uiPriority w:val="1"/>
    <w:qFormat/>
    <w:rsid w:val="00A153A1"/>
  </w:style>
  <w:style w:type="paragraph" w:styleId="Intestazione">
    <w:name w:val="header"/>
    <w:basedOn w:val="Normale"/>
    <w:link w:val="IntestazioneCarattere"/>
    <w:uiPriority w:val="99"/>
    <w:unhideWhenUsed/>
    <w:rsid w:val="000C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2F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C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2FB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unhideWhenUsed/>
    <w:rsid w:val="000C12F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5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5C1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90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B4596"/>
    <w:pPr>
      <w:widowControl/>
    </w:pPr>
    <w:rPr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3D29"/>
    <w:rPr>
      <w:color w:val="605E5C"/>
      <w:shd w:val="clear" w:color="auto" w:fill="E1DFDD"/>
    </w:rPr>
  </w:style>
  <w:style w:type="paragraph" w:customStyle="1" w:styleId="Default">
    <w:name w:val="Default"/>
    <w:rsid w:val="00E62778"/>
    <w:pPr>
      <w:widowControl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CC2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rezione-sardegna@istruzion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a@postacert.istruzione.it" TargetMode="External"/><Relationship Id="rId2" Type="http://schemas.openxmlformats.org/officeDocument/2006/relationships/hyperlink" Target="mailto:direzione-sardegna@istruzione.it" TargetMode="External"/><Relationship Id="rId1" Type="http://schemas.openxmlformats.org/officeDocument/2006/relationships/hyperlink" Target="http://www.sardegna.istruzione.it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3XqDqnL5ncmWUFOcJkBs/4M01w==">AMUW2mUAZGIq55VIoQChXk5S43LY/4XNSbmclE2+YFRdcrC/rnxmrudgq8wD8pljc28+CJBPOTl4VdYnJuYNh0Y1fMVg484NhTJTahdfXD3rD9XNVBqSV5P59yQsBw4I7gWunDTE/0xUl3qQWzksO4Xufer85UaM/debYUIsS3nnx/VTgQHCKBvFWOshdldP3BZYrYogkybeR9G0z5uRW93t94sSLxFdRA==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F56FFA-B4C3-4153-9DF6-49FDD639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</dc:creator>
  <cp:lastModifiedBy>SIDDI ELISABETTA</cp:lastModifiedBy>
  <cp:revision>5</cp:revision>
  <dcterms:created xsi:type="dcterms:W3CDTF">2021-12-17T09:31:00Z</dcterms:created>
  <dcterms:modified xsi:type="dcterms:W3CDTF">2023-01-17T08:48:00Z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2020-02-13T00:00:00Z</vt:filetime>
  </property>
</Properties>
</file>